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43" w:rsidRDefault="00113443" w:rsidP="00491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0445"/>
            <wp:effectExtent l="19050" t="0" r="6350" b="0"/>
            <wp:docPr id="3" name="Рисунок 3" descr="C:\Users\adm\Desktop\сканированные программы\изо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сканированные программы\изо 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B7B" w:rsidRPr="00F13DC3" w:rsidRDefault="00491B7B" w:rsidP="00491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lastRenderedPageBreak/>
        <w:t>Данн</w:t>
      </w:r>
      <w:r>
        <w:rPr>
          <w:rFonts w:ascii="Times New Roman" w:hAnsi="Times New Roman" w:cs="Times New Roman"/>
          <w:sz w:val="24"/>
          <w:szCs w:val="24"/>
        </w:rPr>
        <w:t>ая рабочая программа по музыке</w:t>
      </w:r>
      <w:r w:rsidR="008A1F6A">
        <w:rPr>
          <w:rFonts w:ascii="Times New Roman" w:hAnsi="Times New Roman" w:cs="Times New Roman"/>
          <w:sz w:val="24"/>
          <w:szCs w:val="24"/>
        </w:rPr>
        <w:t xml:space="preserve"> в 7 </w:t>
      </w:r>
      <w:r w:rsidRPr="00F13DC3">
        <w:rPr>
          <w:rFonts w:ascii="Times New Roman" w:hAnsi="Times New Roman" w:cs="Times New Roman"/>
          <w:sz w:val="24"/>
          <w:szCs w:val="24"/>
        </w:rPr>
        <w:t xml:space="preserve"> классе составлена на основании следующих документов:</w:t>
      </w:r>
    </w:p>
    <w:p w:rsidR="00491B7B" w:rsidRPr="00F13DC3" w:rsidRDefault="00491B7B" w:rsidP="00491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от 29.12.2012 года №273 «Об образовании в Российской Федерации»;</w:t>
      </w:r>
    </w:p>
    <w:p w:rsidR="00491B7B" w:rsidRPr="00F13DC3" w:rsidRDefault="00491B7B" w:rsidP="00491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- Закона Республики Татарстан от 22.07.2013 года №68-ЗРТ «Об образовании»;</w:t>
      </w:r>
    </w:p>
    <w:p w:rsidR="00491B7B" w:rsidRPr="00F13DC3" w:rsidRDefault="00491B7B" w:rsidP="00491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DC3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Республики Татарстан от 19.08 2015 года исходящий 1055/15 «Об утверждении методических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Татарстан».</w:t>
      </w:r>
      <w:proofErr w:type="gramEnd"/>
    </w:p>
    <w:p w:rsidR="00491B7B" w:rsidRPr="00C278C1" w:rsidRDefault="00491B7B" w:rsidP="00491B7B">
      <w:pPr>
        <w:spacing w:after="0"/>
        <w:jc w:val="both"/>
        <w:rPr>
          <w:rFonts w:ascii="Times New Roman" w:hAnsi="Times New Roman"/>
        </w:rPr>
      </w:pPr>
      <w:proofErr w:type="gramStart"/>
      <w:r w:rsidRPr="00F13DC3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основного общего образования МБОУ </w:t>
      </w:r>
      <w:r w:rsidR="008A1F6A">
        <w:rPr>
          <w:rFonts w:ascii="Times New Roman" w:hAnsi="Times New Roman" w:cs="Times New Roman"/>
          <w:sz w:val="24"/>
          <w:szCs w:val="24"/>
        </w:rPr>
        <w:t>«Лебединская ООШ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/>
        </w:rPr>
        <w:t xml:space="preserve">, </w:t>
      </w:r>
      <w:r w:rsidRPr="00BC3422">
        <w:rPr>
          <w:rFonts w:ascii="Times New Roman" w:hAnsi="Times New Roman"/>
        </w:rPr>
        <w:t xml:space="preserve"> с учетом авторской </w:t>
      </w:r>
      <w:r>
        <w:rPr>
          <w:rFonts w:ascii="Times New Roman" w:hAnsi="Times New Roman"/>
        </w:rPr>
        <w:t xml:space="preserve"> рабочей </w:t>
      </w:r>
      <w:r w:rsidRPr="00BC3422">
        <w:rPr>
          <w:rFonts w:ascii="Times New Roman" w:hAnsi="Times New Roman"/>
        </w:rPr>
        <w:t>программы</w:t>
      </w:r>
      <w:r w:rsidRPr="00BE5362">
        <w:rPr>
          <w:rFonts w:ascii="Times New Roman" w:hAnsi="Times New Roman"/>
        </w:rPr>
        <w:t xml:space="preserve">  </w:t>
      </w:r>
      <w:r w:rsidRPr="0051101A">
        <w:rPr>
          <w:rFonts w:ascii="Times New Roman" w:hAnsi="Times New Roman"/>
          <w:sz w:val="24"/>
          <w:szCs w:val="24"/>
        </w:rPr>
        <w:t>по изобразительному искусству</w:t>
      </w:r>
      <w:r>
        <w:rPr>
          <w:rFonts w:ascii="Times New Roman" w:hAnsi="Times New Roman"/>
          <w:sz w:val="24"/>
          <w:szCs w:val="24"/>
        </w:rPr>
        <w:t xml:space="preserve"> предметная линия под редакцией</w:t>
      </w:r>
      <w:r w:rsidRPr="005110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Б.М. </w:t>
      </w:r>
      <w:proofErr w:type="spellStart"/>
      <w:r>
        <w:rPr>
          <w:rFonts w:ascii="Times New Roman" w:hAnsi="Times New Roman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5-8</w:t>
      </w:r>
      <w:r w:rsidRPr="0051101A">
        <w:rPr>
          <w:rFonts w:ascii="Times New Roman" w:hAnsi="Times New Roman"/>
          <w:sz w:val="24"/>
          <w:szCs w:val="24"/>
        </w:rPr>
        <w:t xml:space="preserve"> классов</w:t>
      </w:r>
      <w:r>
        <w:rPr>
          <w:rFonts w:ascii="Times New Roman" w:hAnsi="Times New Roman"/>
          <w:sz w:val="24"/>
          <w:szCs w:val="24"/>
        </w:rPr>
        <w:t xml:space="preserve">, авторы программы Б.М. </w:t>
      </w:r>
      <w:proofErr w:type="spellStart"/>
      <w:r>
        <w:rPr>
          <w:rFonts w:ascii="Times New Roman" w:hAnsi="Times New Roman"/>
          <w:sz w:val="24"/>
          <w:szCs w:val="24"/>
        </w:rPr>
        <w:t>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Л.А. </w:t>
      </w:r>
      <w:proofErr w:type="spellStart"/>
      <w:r>
        <w:rPr>
          <w:rFonts w:ascii="Times New Roman" w:hAnsi="Times New Roman"/>
          <w:sz w:val="24"/>
          <w:szCs w:val="24"/>
        </w:rPr>
        <w:t>Неменская</w:t>
      </w:r>
      <w:proofErr w:type="spellEnd"/>
      <w:r>
        <w:rPr>
          <w:rFonts w:ascii="Times New Roman" w:hAnsi="Times New Roman"/>
          <w:sz w:val="24"/>
          <w:szCs w:val="24"/>
        </w:rPr>
        <w:t>, Н.А. Горяева, А. С. Питерских,</w:t>
      </w:r>
      <w:r w:rsidRPr="0051101A">
        <w:rPr>
          <w:rFonts w:ascii="Times New Roman" w:hAnsi="Times New Roman"/>
          <w:sz w:val="24"/>
          <w:szCs w:val="24"/>
        </w:rPr>
        <w:t xml:space="preserve"> М. «Просвещен</w:t>
      </w:r>
      <w:r>
        <w:rPr>
          <w:rFonts w:ascii="Times New Roman" w:hAnsi="Times New Roman"/>
          <w:sz w:val="24"/>
          <w:szCs w:val="24"/>
        </w:rPr>
        <w:t xml:space="preserve">ие»  2016г,  </w:t>
      </w:r>
      <w:r>
        <w:rPr>
          <w:rFonts w:ascii="Times New Roman" w:hAnsi="Times New Roman"/>
        </w:rPr>
        <w:t xml:space="preserve"> </w:t>
      </w:r>
      <w:r w:rsidRPr="00C278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Которые,  в свою очередь, составлены в соответствии с требованиями </w:t>
      </w:r>
      <w:r w:rsidRPr="00C278C1">
        <w:rPr>
          <w:rFonts w:ascii="Times New Roman" w:hAnsi="Times New Roman"/>
        </w:rPr>
        <w:t xml:space="preserve">федерального государственного стандарта </w:t>
      </w:r>
      <w:r>
        <w:rPr>
          <w:rFonts w:ascii="Times New Roman" w:hAnsi="Times New Roman"/>
        </w:rPr>
        <w:t>основного</w:t>
      </w:r>
      <w:r w:rsidRPr="00C278C1">
        <w:rPr>
          <w:rFonts w:ascii="Times New Roman" w:hAnsi="Times New Roman"/>
        </w:rPr>
        <w:t xml:space="preserve"> общего образования</w:t>
      </w:r>
      <w:r>
        <w:rPr>
          <w:rFonts w:ascii="Times New Roman" w:hAnsi="Times New Roman"/>
        </w:rPr>
        <w:t xml:space="preserve"> </w:t>
      </w:r>
      <w:r w:rsidRPr="00C278C1">
        <w:rPr>
          <w:rFonts w:ascii="Times New Roman" w:hAnsi="Times New Roman"/>
        </w:rPr>
        <w:t xml:space="preserve">по </w:t>
      </w:r>
      <w:r w:rsidRPr="0051101A">
        <w:rPr>
          <w:rFonts w:ascii="Times New Roman" w:hAnsi="Times New Roman"/>
          <w:sz w:val="24"/>
          <w:szCs w:val="24"/>
        </w:rPr>
        <w:t>изобразительному</w:t>
      </w:r>
      <w:proofErr w:type="gramEnd"/>
      <w:r w:rsidRPr="0051101A">
        <w:rPr>
          <w:rFonts w:ascii="Times New Roman" w:hAnsi="Times New Roman"/>
          <w:sz w:val="24"/>
          <w:szCs w:val="24"/>
        </w:rPr>
        <w:t xml:space="preserve"> искусству</w:t>
      </w:r>
      <w:r>
        <w:rPr>
          <w:rFonts w:ascii="Times New Roman" w:hAnsi="Times New Roman"/>
          <w:sz w:val="24"/>
          <w:szCs w:val="24"/>
        </w:rPr>
        <w:t>.</w:t>
      </w:r>
    </w:p>
    <w:p w:rsidR="00491B7B" w:rsidRDefault="00491B7B" w:rsidP="00491B7B">
      <w:pPr>
        <w:pStyle w:val="c8"/>
        <w:spacing w:before="0" w:beforeAutospacing="0" w:after="0" w:afterAutospacing="0"/>
        <w:rPr>
          <w:rStyle w:val="c0"/>
          <w:color w:val="000000"/>
        </w:rPr>
      </w:pPr>
      <w:r w:rsidRPr="00624D2D">
        <w:rPr>
          <w:b/>
        </w:rPr>
        <w:t>Используем</w:t>
      </w:r>
      <w:r>
        <w:rPr>
          <w:b/>
        </w:rPr>
        <w:t>ый учебно-методический комплект</w:t>
      </w:r>
      <w:r w:rsidRPr="00624D2D">
        <w:rPr>
          <w:b/>
        </w:rPr>
        <w:t>:</w:t>
      </w:r>
      <w:r>
        <w:t xml:space="preserve">  </w:t>
      </w:r>
      <w:r>
        <w:rPr>
          <w:rStyle w:val="c0"/>
          <w:color w:val="000000"/>
        </w:rPr>
        <w:t>Учебник: Горяева Н.А., Островская О.В. «Декоративно-прикладное искусство в жизни человека»</w:t>
      </w:r>
      <w:r w:rsidRPr="00E15FAC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 7  класса/Под ред. Б.М. </w:t>
      </w:r>
      <w:proofErr w:type="spellStart"/>
      <w:r>
        <w:rPr>
          <w:rStyle w:val="c0"/>
          <w:color w:val="000000"/>
        </w:rPr>
        <w:t>Неменского</w:t>
      </w:r>
      <w:proofErr w:type="spellEnd"/>
      <w:r>
        <w:rPr>
          <w:rStyle w:val="c0"/>
          <w:color w:val="000000"/>
        </w:rPr>
        <w:t>.- М.: Просвещение, 2011.</w:t>
      </w:r>
    </w:p>
    <w:p w:rsidR="00491B7B" w:rsidRDefault="00491B7B" w:rsidP="00491B7B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1B7B" w:rsidRDefault="00491B7B" w:rsidP="00491B7B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1B7B" w:rsidRPr="00B4515A" w:rsidRDefault="00491B7B" w:rsidP="00491B7B">
      <w:pPr>
        <w:pStyle w:val="a4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>Цель изучения курса  «изобразительное искусство»</w:t>
      </w:r>
      <w:r w:rsidRPr="001C45A5">
        <w:rPr>
          <w:rFonts w:ascii="Times New Roman" w:hAnsi="Times New Roman"/>
          <w:b/>
          <w:bCs/>
          <w:spacing w:val="-1"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491B7B" w:rsidRPr="00B4515A" w:rsidRDefault="00491B7B" w:rsidP="00491B7B">
      <w:pPr>
        <w:spacing w:after="0" w:line="240" w:lineRule="auto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</w:t>
      </w:r>
      <w:proofErr w:type="gramStart"/>
      <w:r w:rsidRPr="00B4515A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формирование опыта смыслового и эмоционально - ценностного восприятия визуального образа реальности и произведений искусства;</w:t>
      </w:r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развитие способности ориентироваться в мире современной художественной культуры;</w:t>
      </w:r>
    </w:p>
    <w:p w:rsidR="00491B7B" w:rsidRPr="00B4515A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</w:r>
    </w:p>
    <w:p w:rsidR="00491B7B" w:rsidRPr="000A062E" w:rsidRDefault="00491B7B" w:rsidP="00491B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Основные формы учебной деятельности </w:t>
      </w:r>
      <w:r>
        <w:rPr>
          <w:rFonts w:ascii="Times New Roman" w:hAnsi="Times New Roman"/>
          <w:sz w:val="24"/>
          <w:szCs w:val="24"/>
        </w:rPr>
        <w:t>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91B7B" w:rsidRPr="00B6315D" w:rsidRDefault="00491B7B" w:rsidP="00491B7B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B6315D">
        <w:rPr>
          <w:rFonts w:ascii="Times New Roman" w:hAnsi="Times New Roman"/>
          <w:b/>
          <w:sz w:val="28"/>
          <w:szCs w:val="28"/>
        </w:rPr>
        <w:lastRenderedPageBreak/>
        <w:t>ОБЩАЯ ХАРАКТЕРИСТИКА УЧЕБНОГО ПРЕДМЕТА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6315D">
        <w:rPr>
          <w:rFonts w:ascii="Times New Roman" w:hAnsi="Times New Roman"/>
          <w:sz w:val="24"/>
          <w:szCs w:val="24"/>
        </w:rPr>
        <w:t>Учебный предмет «Изобразительное искусство» объединяет в единую</w:t>
      </w:r>
      <w:r>
        <w:rPr>
          <w:rFonts w:ascii="Times New Roman" w:hAnsi="Times New Roman"/>
          <w:sz w:val="24"/>
          <w:szCs w:val="24"/>
        </w:rPr>
        <w:t xml:space="preserve">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— живописи, графики, скульптуры, дизайна, архитектуры, народного и декоративно-прикладного искусства.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Освоение изобразительного искусства в основной школе — продолжение художественно-эстетического образования, воспитания учащихся в начальной школе и опирается на полученный ими художественный опыт. 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практик. Смысловая и логическая последовательность программы обеспечивает </w:t>
      </w:r>
      <w:r>
        <w:rPr>
          <w:rFonts w:ascii="Times New Roman" w:hAnsi="Times New Roman"/>
          <w:b/>
          <w:bCs/>
          <w:sz w:val="24"/>
          <w:szCs w:val="24"/>
        </w:rPr>
        <w:t xml:space="preserve">целостность учебного процесса </w:t>
      </w:r>
      <w:r>
        <w:rPr>
          <w:rFonts w:ascii="Times New Roman" w:hAnsi="Times New Roman"/>
          <w:sz w:val="24"/>
          <w:szCs w:val="24"/>
        </w:rPr>
        <w:t>и преемственность этапов обучения.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Программа объединяет практические художественно-творческие задания, художественно-эстетическое восприятие произведений искусства и окружающей действительности, в единую образовательную структуру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индивидуального практического творчества учащихся</w:t>
      </w:r>
      <w:r>
        <w:rPr>
          <w:rFonts w:ascii="Times New Roman" w:hAnsi="Times New Roman"/>
          <w:sz w:val="24"/>
          <w:szCs w:val="24"/>
        </w:rPr>
        <w:t xml:space="preserve"> и уроков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коллективной творческой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деятелъности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диалогичность и сотворчество учителя и ученика.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Тема 7 класса</w:t>
      </w:r>
      <w:r>
        <w:rPr>
          <w:rFonts w:ascii="Times New Roman" w:hAnsi="Times New Roman"/>
          <w:sz w:val="24"/>
          <w:szCs w:val="24"/>
        </w:rPr>
        <w:t xml:space="preserve"> —</w:t>
      </w:r>
      <w:proofErr w:type="gramStart"/>
      <w:r w:rsidRPr="001F2069">
        <w:rPr>
          <w:rFonts w:ascii="Times New Roman" w:hAnsi="Times New Roman"/>
          <w:sz w:val="24"/>
          <w:szCs w:val="24"/>
        </w:rPr>
        <w:t>«Д</w:t>
      </w:r>
      <w:proofErr w:type="gramEnd"/>
      <w:r w:rsidRPr="001F2069">
        <w:rPr>
          <w:rFonts w:ascii="Times New Roman" w:hAnsi="Times New Roman"/>
          <w:sz w:val="24"/>
          <w:szCs w:val="24"/>
        </w:rPr>
        <w:t>изайн и архитектура в жизни человека»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1F2069">
        <w:rPr>
          <w:rFonts w:ascii="Times New Roman" w:hAnsi="Times New Roman"/>
          <w:sz w:val="24"/>
          <w:szCs w:val="24"/>
        </w:rPr>
        <w:t>посвящена изучению архитектуры и д</w:t>
      </w:r>
      <w:r>
        <w:rPr>
          <w:rFonts w:ascii="Times New Roman" w:hAnsi="Times New Roman"/>
          <w:sz w:val="24"/>
          <w:szCs w:val="24"/>
        </w:rPr>
        <w:t>изайна, т. е. конструктивных ви</w:t>
      </w:r>
      <w:r w:rsidRPr="001F2069">
        <w:rPr>
          <w:rFonts w:ascii="Times New Roman" w:hAnsi="Times New Roman"/>
          <w:sz w:val="24"/>
          <w:szCs w:val="24"/>
        </w:rPr>
        <w:t>дов искусства, организующих среду</w:t>
      </w:r>
      <w:r>
        <w:rPr>
          <w:rFonts w:ascii="Times New Roman" w:hAnsi="Times New Roman"/>
          <w:sz w:val="24"/>
          <w:szCs w:val="24"/>
        </w:rPr>
        <w:t xml:space="preserve"> нашей жизни. Изучение конструк</w:t>
      </w:r>
      <w:r w:rsidRPr="001F2069">
        <w:rPr>
          <w:rFonts w:ascii="Times New Roman" w:hAnsi="Times New Roman"/>
          <w:sz w:val="24"/>
          <w:szCs w:val="24"/>
        </w:rPr>
        <w:t>тивных иску</w:t>
      </w:r>
      <w:proofErr w:type="gramStart"/>
      <w:r w:rsidRPr="001F2069">
        <w:rPr>
          <w:rFonts w:ascii="Times New Roman" w:hAnsi="Times New Roman"/>
          <w:sz w:val="24"/>
          <w:szCs w:val="24"/>
        </w:rPr>
        <w:t>сств в р</w:t>
      </w:r>
      <w:proofErr w:type="gramEnd"/>
      <w:r w:rsidRPr="001F2069">
        <w:rPr>
          <w:rFonts w:ascii="Times New Roman" w:hAnsi="Times New Roman"/>
          <w:sz w:val="24"/>
          <w:szCs w:val="24"/>
        </w:rPr>
        <w:t>яду других видов пластических искусств опирается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069">
        <w:rPr>
          <w:rFonts w:ascii="Times New Roman" w:hAnsi="Times New Roman"/>
          <w:sz w:val="24"/>
          <w:szCs w:val="24"/>
        </w:rPr>
        <w:t>на уже сформированный уровень художественной культуры учащихся.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Программа «Изобразительное искусство» дает широкие возможности для педагогического творчества, проявления индивидуальности учителя, учета особенностей конкретного региона России. Однако нужно постоянно иметь в виду структурную целостность данной программы, основные цели и задачи каждого этапа обучения, обеспечивающие непрерывность поступательного развития учащихся.</w:t>
      </w:r>
    </w:p>
    <w:p w:rsidR="00491B7B" w:rsidRDefault="00491B7B" w:rsidP="00491B7B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1B7B" w:rsidRPr="00B6315D" w:rsidRDefault="00491B7B" w:rsidP="00491B7B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491B7B" w:rsidRPr="00B6315D" w:rsidRDefault="00491B7B" w:rsidP="00491B7B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B6315D">
        <w:rPr>
          <w:rFonts w:ascii="Times New Roman" w:hAnsi="Times New Roman"/>
          <w:b/>
          <w:bCs/>
          <w:sz w:val="28"/>
          <w:szCs w:val="28"/>
        </w:rPr>
        <w:t>ЦЕННОСТНЫЕ ОРИЕНТИРЫ СОДЕРЖАНИЯ УЧЕБНОГО ПРЕДМЕТА</w:t>
      </w:r>
    </w:p>
    <w:p w:rsidR="00491B7B" w:rsidRPr="00B4515A" w:rsidRDefault="00491B7B" w:rsidP="00491B7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 xml:space="preserve">Учебный предмет «Изобразительное искусство» в общеобразовательной школе направлен на формирование художественной культуры учащихся как неотъемлемой части культуры духовной, т. е. культуры </w:t>
      </w:r>
      <w:proofErr w:type="spellStart"/>
      <w:r w:rsidRPr="00B4515A">
        <w:rPr>
          <w:rFonts w:ascii="Times New Roman" w:hAnsi="Times New Roman"/>
          <w:color w:val="000000"/>
          <w:sz w:val="24"/>
          <w:szCs w:val="24"/>
        </w:rPr>
        <w:t>мироотношений</w:t>
      </w:r>
      <w:proofErr w:type="spellEnd"/>
      <w:r w:rsidRPr="00B4515A">
        <w:rPr>
          <w:rFonts w:ascii="Times New Roman" w:hAnsi="Times New Roman"/>
          <w:color w:val="000000"/>
          <w:sz w:val="24"/>
          <w:szCs w:val="24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B4515A">
        <w:rPr>
          <w:rFonts w:ascii="Times New Roman" w:hAnsi="Times New Roman"/>
          <w:color w:val="000000"/>
          <w:sz w:val="24"/>
          <w:szCs w:val="24"/>
        </w:rPr>
        <w:t>прекрасное</w:t>
      </w:r>
      <w:proofErr w:type="gramEnd"/>
      <w:r w:rsidRPr="00B4515A">
        <w:rPr>
          <w:rFonts w:ascii="Times New Roman" w:hAnsi="Times New Roman"/>
          <w:color w:val="000000"/>
          <w:sz w:val="24"/>
          <w:szCs w:val="24"/>
        </w:rPr>
        <w:t xml:space="preserve"> и безобразное в жизни и искусстве, т. е. зоркости души растущего человека.</w:t>
      </w:r>
    </w:p>
    <w:p w:rsidR="00491B7B" w:rsidRPr="00B4515A" w:rsidRDefault="00491B7B" w:rsidP="00491B7B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  <w:r w:rsidRPr="00B4515A">
        <w:rPr>
          <w:rFonts w:ascii="Times New Roman" w:hAnsi="Times New Roman"/>
          <w:color w:val="000000"/>
          <w:sz w:val="24"/>
          <w:szCs w:val="24"/>
        </w:rPr>
        <w:t>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</w:t>
      </w:r>
    </w:p>
    <w:p w:rsidR="00491B7B" w:rsidRDefault="00491B7B" w:rsidP="00491B7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4515A">
        <w:rPr>
          <w:rFonts w:ascii="Times New Roman" w:hAnsi="Times New Roman"/>
          <w:color w:val="000000"/>
          <w:sz w:val="24"/>
          <w:szCs w:val="24"/>
        </w:rPr>
        <w:t>Предусматривается широкое привлечение жизненного опыта учащихся, обращение к окружающей действительности. Работа на основе наблюдения и эстетического переживания окружающей реальности является важным условием освоения школьниками программного материала.</w:t>
      </w:r>
    </w:p>
    <w:p w:rsidR="00491B7B" w:rsidRDefault="00491B7B" w:rsidP="00491B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4515A">
        <w:rPr>
          <w:rFonts w:ascii="Times New Roman" w:hAnsi="Times New Roman"/>
          <w:color w:val="000000"/>
          <w:sz w:val="24"/>
          <w:szCs w:val="24"/>
        </w:rPr>
        <w:t>Культуросозидающая</w:t>
      </w:r>
      <w:proofErr w:type="spellEnd"/>
      <w:r w:rsidRPr="00B4515A">
        <w:rPr>
          <w:rFonts w:ascii="Times New Roman" w:hAnsi="Times New Roman"/>
          <w:color w:val="000000"/>
          <w:sz w:val="24"/>
          <w:szCs w:val="24"/>
        </w:rPr>
        <w:t xml:space="preserve"> роль программы состоит также в воспитании нравственности и патриотизма. В основу программы положен принцип «от родного порога в мир общечеловеческой культуры».</w:t>
      </w:r>
    </w:p>
    <w:p w:rsidR="00491B7B" w:rsidRPr="00B4515A" w:rsidRDefault="00491B7B" w:rsidP="00491B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491B7B" w:rsidRPr="00AE1FD9" w:rsidRDefault="00491B7B" w:rsidP="00491B7B">
      <w:pPr>
        <w:pStyle w:val="6"/>
        <w:widowControl w:val="0"/>
        <w:rPr>
          <w:rFonts w:ascii="Times New Roman" w:hAnsi="Times New Roman"/>
          <w:i/>
          <w:sz w:val="28"/>
          <w:szCs w:val="28"/>
        </w:rPr>
      </w:pPr>
      <w:r w:rsidRPr="00AE1FD9">
        <w:rPr>
          <w:rFonts w:ascii="Times New Roman" w:hAnsi="Times New Roman"/>
          <w:sz w:val="28"/>
          <w:szCs w:val="28"/>
        </w:rPr>
        <w:t>Место предмета в базисном учебном плане:</w:t>
      </w:r>
    </w:p>
    <w:p w:rsidR="00491B7B" w:rsidRPr="00AE1FD9" w:rsidRDefault="00491B7B" w:rsidP="00491B7B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плане МБ</w:t>
      </w:r>
      <w:r w:rsidRPr="007F70D5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 xml:space="preserve">Лебединская </w:t>
      </w:r>
      <w:proofErr w:type="spellStart"/>
      <w:r>
        <w:rPr>
          <w:rFonts w:ascii="Times New Roman" w:hAnsi="Times New Roman"/>
          <w:sz w:val="24"/>
          <w:szCs w:val="24"/>
        </w:rPr>
        <w:t>оош</w:t>
      </w:r>
      <w:proofErr w:type="spellEnd"/>
      <w:r w:rsidRPr="007F70D5">
        <w:rPr>
          <w:rFonts w:ascii="Times New Roman" w:hAnsi="Times New Roman"/>
          <w:sz w:val="24"/>
          <w:szCs w:val="24"/>
        </w:rPr>
        <w:t xml:space="preserve">» на изучение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4B43">
        <w:rPr>
          <w:rFonts w:ascii="Times New Roman" w:hAnsi="Times New Roman"/>
          <w:sz w:val="24"/>
          <w:szCs w:val="24"/>
        </w:rPr>
        <w:t>на изобразительно</w:t>
      </w:r>
      <w:r>
        <w:rPr>
          <w:rFonts w:ascii="Times New Roman" w:hAnsi="Times New Roman"/>
          <w:sz w:val="24"/>
          <w:szCs w:val="24"/>
        </w:rPr>
        <w:t>го</w:t>
      </w:r>
      <w:r w:rsidRPr="006B4B43">
        <w:rPr>
          <w:rFonts w:ascii="Times New Roman" w:hAnsi="Times New Roman"/>
          <w:sz w:val="24"/>
          <w:szCs w:val="24"/>
        </w:rPr>
        <w:t xml:space="preserve"> искусств</w:t>
      </w:r>
      <w:r>
        <w:rPr>
          <w:rFonts w:ascii="Times New Roman" w:hAnsi="Times New Roman"/>
          <w:sz w:val="24"/>
          <w:szCs w:val="24"/>
        </w:rPr>
        <w:t>а</w:t>
      </w:r>
      <w:r w:rsidRPr="006B4B43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7 </w:t>
      </w:r>
      <w:r w:rsidRPr="006B4B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4B43">
        <w:rPr>
          <w:rFonts w:ascii="Times New Roman" w:hAnsi="Times New Roman"/>
          <w:sz w:val="24"/>
          <w:szCs w:val="24"/>
        </w:rPr>
        <w:t>классе  отводится 1 час</w:t>
      </w:r>
      <w:r>
        <w:rPr>
          <w:rFonts w:ascii="Times New Roman" w:hAnsi="Times New Roman"/>
          <w:sz w:val="24"/>
          <w:szCs w:val="24"/>
        </w:rPr>
        <w:t>, всего 35ч.</w:t>
      </w:r>
      <w:r w:rsidRPr="006B4B43">
        <w:rPr>
          <w:rFonts w:ascii="Times New Roman" w:hAnsi="Times New Roman"/>
          <w:sz w:val="24"/>
          <w:szCs w:val="24"/>
        </w:rPr>
        <w:t xml:space="preserve"> </w:t>
      </w:r>
      <w:r w:rsidRPr="007F70D5">
        <w:rPr>
          <w:rFonts w:ascii="Times New Roman" w:hAnsi="Times New Roman"/>
          <w:sz w:val="24"/>
          <w:szCs w:val="24"/>
        </w:rPr>
        <w:t>Согласно годовому календарному графику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Мб</w:t>
      </w:r>
      <w:r w:rsidRPr="007F70D5">
        <w:rPr>
          <w:rFonts w:ascii="Times New Roman" w:hAnsi="Times New Roman"/>
          <w:sz w:val="24"/>
          <w:szCs w:val="24"/>
        </w:rPr>
        <w:t>ОУ</w:t>
      </w:r>
      <w:proofErr w:type="spellEnd"/>
      <w:r w:rsidRPr="007F70D5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Лебединская </w:t>
      </w:r>
      <w:proofErr w:type="spellStart"/>
      <w:r>
        <w:rPr>
          <w:rFonts w:ascii="Times New Roman" w:hAnsi="Times New Roman"/>
          <w:sz w:val="24"/>
          <w:szCs w:val="24"/>
        </w:rPr>
        <w:t>оош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7F70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7 классе 35учебных недель.</w:t>
      </w:r>
      <w:r w:rsidRPr="007F70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Программа авторов </w:t>
      </w:r>
      <w:r w:rsidRPr="007F70D5">
        <w:rPr>
          <w:rFonts w:ascii="Times New Roman" w:hAnsi="Times New Roman"/>
          <w:sz w:val="24"/>
          <w:szCs w:val="24"/>
        </w:rPr>
        <w:t xml:space="preserve">рассчитана на </w:t>
      </w:r>
      <w:r>
        <w:rPr>
          <w:rFonts w:ascii="Times New Roman" w:hAnsi="Times New Roman"/>
          <w:sz w:val="24"/>
          <w:szCs w:val="24"/>
        </w:rPr>
        <w:t>35  часов.</w:t>
      </w:r>
    </w:p>
    <w:p w:rsidR="00491B7B" w:rsidRDefault="00491B7B" w:rsidP="00491B7B">
      <w:pPr>
        <w:pStyle w:val="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B7B" w:rsidRPr="00B6315D" w:rsidRDefault="00491B7B" w:rsidP="00491B7B">
      <w:pPr>
        <w:pStyle w:val="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B6315D">
        <w:rPr>
          <w:rFonts w:ascii="Times New Roman" w:hAnsi="Times New Roman"/>
          <w:b/>
          <w:bCs/>
          <w:sz w:val="28"/>
          <w:szCs w:val="28"/>
        </w:rPr>
        <w:t>ЛИЧНОСТНЫЕ, МЕТАПРЕДМЕТНЫЕ 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315D">
        <w:rPr>
          <w:rFonts w:ascii="Times New Roman" w:hAnsi="Times New Roman"/>
          <w:b/>
          <w:bCs/>
          <w:sz w:val="28"/>
          <w:szCs w:val="28"/>
        </w:rPr>
        <w:t>ПРЕДМЕТНЫЕ РЕЗУЛЬТАТЫ ОСВОЕНИЯ</w:t>
      </w:r>
    </w:p>
    <w:p w:rsidR="00491B7B" w:rsidRPr="00B6315D" w:rsidRDefault="00491B7B" w:rsidP="00491B7B">
      <w:pPr>
        <w:pStyle w:val="1"/>
        <w:jc w:val="both"/>
        <w:rPr>
          <w:rFonts w:ascii="Times New Roman" w:hAnsi="Times New Roman"/>
          <w:b/>
          <w:bCs/>
          <w:sz w:val="28"/>
          <w:szCs w:val="28"/>
        </w:rPr>
      </w:pPr>
      <w:r w:rsidRPr="00B6315D">
        <w:rPr>
          <w:rFonts w:ascii="Times New Roman" w:hAnsi="Times New Roman"/>
          <w:b/>
          <w:bCs/>
          <w:sz w:val="28"/>
          <w:szCs w:val="28"/>
        </w:rPr>
        <w:t>УЧЕБНОГО ПРЕДМЕТА</w:t>
      </w:r>
    </w:p>
    <w:p w:rsidR="00491B7B" w:rsidRPr="001F2069" w:rsidRDefault="00491B7B" w:rsidP="00491B7B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proofErr w:type="gramStart"/>
      <w:r w:rsidRPr="001F2069">
        <w:rPr>
          <w:rFonts w:ascii="Times New Roman" w:hAnsi="Times New Roman"/>
          <w:bCs/>
          <w:sz w:val="24"/>
          <w:szCs w:val="24"/>
        </w:rPr>
        <w:t>В соответствии с требованиями к результатам освоения основной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образовательной программы общего образования Федераль</w:t>
      </w:r>
      <w:r>
        <w:rPr>
          <w:rFonts w:ascii="Times New Roman" w:hAnsi="Times New Roman"/>
          <w:bCs/>
          <w:sz w:val="24"/>
          <w:szCs w:val="24"/>
        </w:rPr>
        <w:t>ного госу</w:t>
      </w:r>
      <w:r w:rsidRPr="001F2069">
        <w:rPr>
          <w:rFonts w:ascii="Times New Roman" w:hAnsi="Times New Roman"/>
          <w:bCs/>
          <w:sz w:val="24"/>
          <w:szCs w:val="24"/>
        </w:rPr>
        <w:t>дарственного образовательного стандарта обучение на занятиях по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изобразительному искусству</w:t>
      </w:r>
      <w:proofErr w:type="gramEnd"/>
      <w:r w:rsidRPr="001F2069">
        <w:rPr>
          <w:rFonts w:ascii="Times New Roman" w:hAnsi="Times New Roman"/>
          <w:bCs/>
          <w:sz w:val="24"/>
          <w:szCs w:val="24"/>
        </w:rPr>
        <w:t xml:space="preserve"> направлено на достижение учащимися</w:t>
      </w:r>
    </w:p>
    <w:p w:rsidR="00491B7B" w:rsidRPr="001F2069" w:rsidRDefault="00491B7B" w:rsidP="00491B7B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 xml:space="preserve">личностных, </w:t>
      </w:r>
      <w:proofErr w:type="spellStart"/>
      <w:r w:rsidRPr="001F2069">
        <w:rPr>
          <w:rFonts w:ascii="Times New Roman" w:hAnsi="Times New Roman"/>
          <w:bCs/>
          <w:sz w:val="24"/>
          <w:szCs w:val="24"/>
        </w:rPr>
        <w:t>метапредметных</w:t>
      </w:r>
      <w:proofErr w:type="spellEnd"/>
      <w:r w:rsidRPr="001F2069">
        <w:rPr>
          <w:rFonts w:ascii="Times New Roman" w:hAnsi="Times New Roman"/>
          <w:bCs/>
          <w:sz w:val="24"/>
          <w:szCs w:val="24"/>
        </w:rPr>
        <w:t xml:space="preserve"> и предметных результатов.</w:t>
      </w:r>
    </w:p>
    <w:p w:rsidR="00491B7B" w:rsidRDefault="00491B7B" w:rsidP="00491B7B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6A1AD7">
        <w:rPr>
          <w:rFonts w:ascii="Times New Roman" w:hAnsi="Times New Roman"/>
          <w:b/>
          <w:bCs/>
          <w:i/>
          <w:sz w:val="24"/>
          <w:szCs w:val="24"/>
        </w:rPr>
        <w:t>Личностные результаты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отража</w:t>
      </w:r>
      <w:r>
        <w:rPr>
          <w:rFonts w:ascii="Times New Roman" w:hAnsi="Times New Roman"/>
          <w:bCs/>
          <w:sz w:val="24"/>
          <w:szCs w:val="24"/>
        </w:rPr>
        <w:t>ются в индивидуальных качествен</w:t>
      </w:r>
      <w:r w:rsidRPr="001F2069">
        <w:rPr>
          <w:rFonts w:ascii="Times New Roman" w:hAnsi="Times New Roman"/>
          <w:bCs/>
          <w:sz w:val="24"/>
          <w:szCs w:val="24"/>
        </w:rPr>
        <w:t>ных свойствах учащихся, которые они должны приобрести в процессе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освоения учебного предмета «Изобразительное искусство»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B4515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491B7B" w:rsidRPr="00AE1FD9" w:rsidRDefault="00491B7B" w:rsidP="00491B7B">
      <w:pPr>
        <w:rPr>
          <w:rFonts w:ascii="Times New Roman" w:eastAsia="SimSun" w:hAnsi="Times New Roman"/>
          <w:b/>
          <w:color w:val="000000"/>
        </w:rPr>
      </w:pPr>
      <w:r>
        <w:rPr>
          <w:rFonts w:ascii="Times New Roman" w:eastAsia="SimSun" w:hAnsi="Times New Roman"/>
          <w:b/>
          <w:color w:val="000000"/>
        </w:rPr>
        <w:t>Будут сформированы не менее 100</w:t>
      </w:r>
      <w:r w:rsidRPr="00C53600">
        <w:rPr>
          <w:rFonts w:ascii="Times New Roman" w:eastAsia="SimSun" w:hAnsi="Times New Roman"/>
          <w:b/>
          <w:color w:val="000000"/>
        </w:rPr>
        <w:t>%</w:t>
      </w:r>
    </w:p>
    <w:p w:rsidR="00491B7B" w:rsidRPr="001F2069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воспитание российской гражданской идентичности: патриотизма,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любви и уважения к Отечеству, чувства гордости за свою Родину,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 xml:space="preserve">прошлое и настоящее многонационального народа России;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Pr="001F2069">
        <w:rPr>
          <w:rFonts w:ascii="Times New Roman" w:hAnsi="Times New Roman"/>
          <w:bCs/>
          <w:sz w:val="24"/>
          <w:szCs w:val="24"/>
        </w:rPr>
        <w:t xml:space="preserve"> осознание своей этнической принадлежности, знание культуры своего народа, своего края, основ культурного наследия народов России 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 xml:space="preserve">человечества;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усвоение гуманистических, традиционных ценностей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многонационального российского общества;</w:t>
      </w:r>
    </w:p>
    <w:p w:rsidR="00491B7B" w:rsidRPr="001F2069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формирование ответственного отношения к учению, готовности 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F2069">
        <w:rPr>
          <w:rFonts w:ascii="Times New Roman" w:hAnsi="Times New Roman"/>
          <w:bCs/>
          <w:sz w:val="24"/>
          <w:szCs w:val="24"/>
        </w:rPr>
        <w:t>способности</w:t>
      </w:r>
      <w:proofErr w:type="gramEnd"/>
      <w:r w:rsidRPr="001F2069">
        <w:rPr>
          <w:rFonts w:ascii="Times New Roman" w:hAnsi="Times New Roman"/>
          <w:bCs/>
          <w:sz w:val="24"/>
          <w:szCs w:val="24"/>
        </w:rPr>
        <w:t xml:space="preserve"> обучающихся к саморазвитию и самообразованию 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основе мотивации к обучению и познанию;</w:t>
      </w:r>
    </w:p>
    <w:p w:rsidR="00491B7B" w:rsidRPr="001F2069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формирование целостного мировоззрения, учитывающего культурное, языковое, духовное</w:t>
      </w:r>
      <w:r>
        <w:rPr>
          <w:rFonts w:ascii="Times New Roman" w:hAnsi="Times New Roman"/>
          <w:bCs/>
          <w:sz w:val="24"/>
          <w:szCs w:val="24"/>
        </w:rPr>
        <w:t xml:space="preserve"> многообразие современного мира </w:t>
      </w:r>
      <w:r w:rsidRPr="001F2069">
        <w:rPr>
          <w:rFonts w:ascii="Times New Roman" w:hAnsi="Times New Roman"/>
          <w:bCs/>
          <w:sz w:val="24"/>
          <w:szCs w:val="24"/>
        </w:rPr>
        <w:t>формирование осознанного, уважи</w:t>
      </w:r>
      <w:r>
        <w:rPr>
          <w:rFonts w:ascii="Times New Roman" w:hAnsi="Times New Roman"/>
          <w:bCs/>
          <w:sz w:val="24"/>
          <w:szCs w:val="24"/>
        </w:rPr>
        <w:t>тельного и доброжелательного от</w:t>
      </w:r>
      <w:r w:rsidRPr="001F2069">
        <w:rPr>
          <w:rFonts w:ascii="Times New Roman" w:hAnsi="Times New Roman"/>
          <w:bCs/>
          <w:sz w:val="24"/>
          <w:szCs w:val="24"/>
        </w:rPr>
        <w:t>ношения к другому человеку, ег</w:t>
      </w:r>
      <w:r>
        <w:rPr>
          <w:rFonts w:ascii="Times New Roman" w:hAnsi="Times New Roman"/>
          <w:bCs/>
          <w:sz w:val="24"/>
          <w:szCs w:val="24"/>
        </w:rPr>
        <w:t>о мнению, мировоззрению, культу</w:t>
      </w:r>
      <w:r w:rsidRPr="001F2069">
        <w:rPr>
          <w:rFonts w:ascii="Times New Roman" w:hAnsi="Times New Roman"/>
          <w:bCs/>
          <w:sz w:val="24"/>
          <w:szCs w:val="24"/>
        </w:rPr>
        <w:t>ре; готовности и способности вести диалог с другими людьми 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достигать в нём взаимопонимания;</w:t>
      </w:r>
    </w:p>
    <w:p w:rsidR="00491B7B" w:rsidRPr="001F2069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lastRenderedPageBreak/>
        <w:t>развитие морального сознания</w:t>
      </w:r>
      <w:r>
        <w:rPr>
          <w:rFonts w:ascii="Times New Roman" w:hAnsi="Times New Roman"/>
          <w:bCs/>
          <w:sz w:val="24"/>
          <w:szCs w:val="24"/>
        </w:rPr>
        <w:t xml:space="preserve"> и компетентности в решении мо</w:t>
      </w:r>
      <w:r w:rsidRPr="001F2069">
        <w:rPr>
          <w:rFonts w:ascii="Times New Roman" w:hAnsi="Times New Roman"/>
          <w:bCs/>
          <w:sz w:val="24"/>
          <w:szCs w:val="24"/>
        </w:rPr>
        <w:t>ральных проблем на основе л</w:t>
      </w:r>
      <w:r>
        <w:rPr>
          <w:rFonts w:ascii="Times New Roman" w:hAnsi="Times New Roman"/>
          <w:bCs/>
          <w:sz w:val="24"/>
          <w:szCs w:val="24"/>
        </w:rPr>
        <w:t xml:space="preserve">ичностного выбора, формирование </w:t>
      </w:r>
      <w:r w:rsidRPr="001F2069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нравственных чувств и нравственного поведения, осознанного и ответственного отношения к собственным поступкам;</w:t>
      </w:r>
    </w:p>
    <w:p w:rsidR="00491B7B" w:rsidRPr="001F2069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формирование коммуникативной</w:t>
      </w:r>
      <w:r>
        <w:rPr>
          <w:rFonts w:ascii="Times New Roman" w:hAnsi="Times New Roman"/>
          <w:bCs/>
          <w:sz w:val="24"/>
          <w:szCs w:val="24"/>
        </w:rPr>
        <w:t xml:space="preserve"> компетентности в общении и со</w:t>
      </w:r>
      <w:r w:rsidRPr="001F2069">
        <w:rPr>
          <w:rFonts w:ascii="Times New Roman" w:hAnsi="Times New Roman"/>
          <w:bCs/>
          <w:sz w:val="24"/>
          <w:szCs w:val="24"/>
        </w:rPr>
        <w:t>трудничестве со сверстниками, взр</w:t>
      </w:r>
      <w:r>
        <w:rPr>
          <w:rFonts w:ascii="Times New Roman" w:hAnsi="Times New Roman"/>
          <w:bCs/>
          <w:sz w:val="24"/>
          <w:szCs w:val="24"/>
        </w:rPr>
        <w:t>ослыми в процессе образователь</w:t>
      </w:r>
      <w:r w:rsidRPr="001F2069">
        <w:rPr>
          <w:rFonts w:ascii="Times New Roman" w:hAnsi="Times New Roman"/>
          <w:bCs/>
          <w:sz w:val="24"/>
          <w:szCs w:val="24"/>
        </w:rPr>
        <w:t>ной, творческой деятельности;</w:t>
      </w:r>
    </w:p>
    <w:p w:rsidR="00491B7B" w:rsidRPr="001F2069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осознание значения семьи в жизни человека и общества, принятие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ценности семейной жизни, уважительное и заботливое отношение</w:t>
      </w:r>
    </w:p>
    <w:p w:rsidR="00491B7B" w:rsidRPr="001F2069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к членам своей семьи;</w:t>
      </w:r>
    </w:p>
    <w:p w:rsidR="00491B7B" w:rsidRDefault="00491B7B" w:rsidP="00491B7B">
      <w:pPr>
        <w:pStyle w:val="1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развитие эстетического сознания</w:t>
      </w:r>
      <w:r>
        <w:rPr>
          <w:rFonts w:ascii="Times New Roman" w:hAnsi="Times New Roman"/>
          <w:bCs/>
          <w:sz w:val="24"/>
          <w:szCs w:val="24"/>
        </w:rPr>
        <w:t xml:space="preserve"> через освоение художественного </w:t>
      </w:r>
      <w:r w:rsidRPr="001F2069">
        <w:rPr>
          <w:rFonts w:ascii="Times New Roman" w:hAnsi="Times New Roman"/>
          <w:bCs/>
          <w:sz w:val="24"/>
          <w:szCs w:val="24"/>
        </w:rPr>
        <w:t>наследия народов России и мира, творческой деятельности эстетического характера.</w:t>
      </w:r>
    </w:p>
    <w:p w:rsidR="00491B7B" w:rsidRPr="001F2069" w:rsidRDefault="00491B7B" w:rsidP="00491B7B">
      <w:pPr>
        <w:pStyle w:val="1"/>
        <w:ind w:left="720"/>
        <w:rPr>
          <w:rFonts w:ascii="Times New Roman" w:hAnsi="Times New Roman"/>
          <w:bCs/>
          <w:sz w:val="24"/>
          <w:szCs w:val="24"/>
        </w:rPr>
      </w:pPr>
    </w:p>
    <w:p w:rsidR="00491B7B" w:rsidRDefault="00491B7B" w:rsidP="00491B7B">
      <w:pPr>
        <w:pStyle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 </w:t>
      </w:r>
      <w:proofErr w:type="spellStart"/>
      <w:r w:rsidRPr="006A1AD7">
        <w:rPr>
          <w:rFonts w:ascii="Times New Roman" w:hAnsi="Times New Roman"/>
          <w:b/>
          <w:bCs/>
          <w:i/>
          <w:sz w:val="24"/>
          <w:szCs w:val="24"/>
        </w:rPr>
        <w:t>Метапредметные</w:t>
      </w:r>
      <w:proofErr w:type="spellEnd"/>
      <w:r w:rsidRPr="006A1AD7">
        <w:rPr>
          <w:rFonts w:ascii="Times New Roman" w:hAnsi="Times New Roman"/>
          <w:b/>
          <w:bCs/>
          <w:i/>
          <w:sz w:val="24"/>
          <w:szCs w:val="24"/>
        </w:rPr>
        <w:t xml:space="preserve"> результаты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 xml:space="preserve">характеризуют уровень </w:t>
      </w:r>
      <w:proofErr w:type="spellStart"/>
      <w:r w:rsidRPr="001F2069">
        <w:rPr>
          <w:rFonts w:ascii="Times New Roman" w:hAnsi="Times New Roman"/>
          <w:bCs/>
          <w:sz w:val="24"/>
          <w:szCs w:val="24"/>
        </w:rPr>
        <w:t>сформир</w:t>
      </w:r>
      <w:r>
        <w:rPr>
          <w:rFonts w:ascii="Times New Roman" w:hAnsi="Times New Roman"/>
          <w:bCs/>
          <w:sz w:val="24"/>
          <w:szCs w:val="24"/>
        </w:rPr>
        <w:t>о</w:t>
      </w:r>
      <w:r w:rsidRPr="001F2069">
        <w:rPr>
          <w:rFonts w:ascii="Times New Roman" w:hAnsi="Times New Roman"/>
          <w:bCs/>
          <w:sz w:val="24"/>
          <w:szCs w:val="24"/>
        </w:rPr>
        <w:t>ванности</w:t>
      </w:r>
      <w:proofErr w:type="spellEnd"/>
      <w:r w:rsidRPr="001F2069">
        <w:rPr>
          <w:rFonts w:ascii="Times New Roman" w:hAnsi="Times New Roman"/>
          <w:bCs/>
          <w:sz w:val="24"/>
          <w:szCs w:val="24"/>
        </w:rPr>
        <w:t xml:space="preserve"> универсальных способностей учащихся, проявляющихся 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познавательной и практ</w:t>
      </w:r>
      <w:r>
        <w:rPr>
          <w:rFonts w:ascii="Times New Roman" w:hAnsi="Times New Roman"/>
          <w:bCs/>
          <w:sz w:val="24"/>
          <w:szCs w:val="24"/>
        </w:rPr>
        <w:t>ической творческой деятельности</w:t>
      </w:r>
    </w:p>
    <w:p w:rsidR="00491B7B" w:rsidRPr="00C53600" w:rsidRDefault="00491B7B" w:rsidP="00491B7B">
      <w:pPr>
        <w:rPr>
          <w:rFonts w:ascii="Times New Roman" w:eastAsia="SimSun" w:hAnsi="Times New Roman"/>
        </w:rPr>
      </w:pPr>
      <w:r w:rsidRPr="00C53600">
        <w:rPr>
          <w:rFonts w:ascii="Times New Roman" w:eastAsia="SimSun" w:hAnsi="Times New Roman"/>
          <w:b/>
          <w:color w:val="000000"/>
        </w:rPr>
        <w:t xml:space="preserve">Будут сформированы не менее  </w:t>
      </w:r>
      <w:r>
        <w:rPr>
          <w:rFonts w:ascii="Times New Roman" w:eastAsia="SimSun" w:hAnsi="Times New Roman"/>
          <w:b/>
          <w:color w:val="000000"/>
        </w:rPr>
        <w:t>100</w:t>
      </w:r>
      <w:r w:rsidRPr="00C53600">
        <w:rPr>
          <w:rFonts w:ascii="Times New Roman" w:eastAsia="SimSun" w:hAnsi="Times New Roman"/>
          <w:b/>
          <w:color w:val="000000"/>
        </w:rPr>
        <w:t>%</w:t>
      </w:r>
    </w:p>
    <w:p w:rsidR="00491B7B" w:rsidRPr="001F2069" w:rsidRDefault="00491B7B" w:rsidP="00491B7B">
      <w:pPr>
        <w:pStyle w:val="1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 xml:space="preserve">умение самостоятельно определять </w:t>
      </w:r>
      <w:r>
        <w:rPr>
          <w:rFonts w:ascii="Times New Roman" w:hAnsi="Times New Roman"/>
          <w:bCs/>
          <w:sz w:val="24"/>
          <w:szCs w:val="24"/>
        </w:rPr>
        <w:t xml:space="preserve">цели своего обучения, ставить и </w:t>
      </w:r>
      <w:r w:rsidRPr="001F2069">
        <w:rPr>
          <w:rFonts w:ascii="Times New Roman" w:hAnsi="Times New Roman"/>
          <w:bCs/>
          <w:sz w:val="24"/>
          <w:szCs w:val="24"/>
        </w:rPr>
        <w:t>формулировать для себя новые зада</w:t>
      </w:r>
      <w:r>
        <w:rPr>
          <w:rFonts w:ascii="Times New Roman" w:hAnsi="Times New Roman"/>
          <w:bCs/>
          <w:sz w:val="24"/>
          <w:szCs w:val="24"/>
        </w:rPr>
        <w:t>чи в учёбе и познавательной де</w:t>
      </w:r>
      <w:r w:rsidRPr="001F2069">
        <w:rPr>
          <w:rFonts w:ascii="Times New Roman" w:hAnsi="Times New Roman"/>
          <w:bCs/>
          <w:sz w:val="24"/>
          <w:szCs w:val="24"/>
        </w:rPr>
        <w:t>ятельности, развивать мотивы и ин</w:t>
      </w:r>
      <w:r>
        <w:rPr>
          <w:rFonts w:ascii="Times New Roman" w:hAnsi="Times New Roman"/>
          <w:bCs/>
          <w:sz w:val="24"/>
          <w:szCs w:val="24"/>
        </w:rPr>
        <w:t>тересы своей познавательной де</w:t>
      </w:r>
      <w:r w:rsidRPr="001F2069">
        <w:rPr>
          <w:rFonts w:ascii="Times New Roman" w:hAnsi="Times New Roman"/>
          <w:bCs/>
          <w:sz w:val="24"/>
          <w:szCs w:val="24"/>
        </w:rPr>
        <w:t>ятельности;</w:t>
      </w:r>
    </w:p>
    <w:p w:rsidR="00491B7B" w:rsidRPr="001F2069" w:rsidRDefault="00491B7B" w:rsidP="00491B7B">
      <w:pPr>
        <w:pStyle w:val="1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умение самостоятельно планировать пути достижения целей, в том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числе альтернативные, осознанн</w:t>
      </w:r>
      <w:r>
        <w:rPr>
          <w:rFonts w:ascii="Times New Roman" w:hAnsi="Times New Roman"/>
          <w:bCs/>
          <w:sz w:val="24"/>
          <w:szCs w:val="24"/>
        </w:rPr>
        <w:t xml:space="preserve">о выбирать наиболее эффективные </w:t>
      </w:r>
      <w:r w:rsidRPr="001F2069">
        <w:rPr>
          <w:rFonts w:ascii="Times New Roman" w:hAnsi="Times New Roman"/>
          <w:bCs/>
          <w:sz w:val="24"/>
          <w:szCs w:val="24"/>
        </w:rPr>
        <w:t>способы решения учебных и познавательных задач;</w:t>
      </w:r>
    </w:p>
    <w:p w:rsidR="00491B7B" w:rsidRPr="001F2069" w:rsidRDefault="00491B7B" w:rsidP="00491B7B">
      <w:pPr>
        <w:pStyle w:val="1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умение соотносить свои действ</w:t>
      </w:r>
      <w:r>
        <w:rPr>
          <w:rFonts w:ascii="Times New Roman" w:hAnsi="Times New Roman"/>
          <w:bCs/>
          <w:sz w:val="24"/>
          <w:szCs w:val="24"/>
        </w:rPr>
        <w:t xml:space="preserve">ия с планируемыми результатами, </w:t>
      </w:r>
      <w:r w:rsidRPr="001F2069">
        <w:rPr>
          <w:rFonts w:ascii="Times New Roman" w:hAnsi="Times New Roman"/>
          <w:bCs/>
          <w:sz w:val="24"/>
          <w:szCs w:val="24"/>
        </w:rPr>
        <w:t>осуществлять контроль своей дея</w:t>
      </w:r>
      <w:r>
        <w:rPr>
          <w:rFonts w:ascii="Times New Roman" w:hAnsi="Times New Roman"/>
          <w:bCs/>
          <w:sz w:val="24"/>
          <w:szCs w:val="24"/>
        </w:rPr>
        <w:t xml:space="preserve">тельности в процессе достижения </w:t>
      </w:r>
      <w:r w:rsidRPr="001F2069">
        <w:rPr>
          <w:rFonts w:ascii="Times New Roman" w:hAnsi="Times New Roman"/>
          <w:bCs/>
          <w:sz w:val="24"/>
          <w:szCs w:val="24"/>
        </w:rPr>
        <w:t>результата, определять способы</w:t>
      </w:r>
      <w:r>
        <w:rPr>
          <w:rFonts w:ascii="Times New Roman" w:hAnsi="Times New Roman"/>
          <w:bCs/>
          <w:sz w:val="24"/>
          <w:szCs w:val="24"/>
        </w:rPr>
        <w:t xml:space="preserve"> действий в рамках предложенных </w:t>
      </w:r>
      <w:r w:rsidRPr="001F2069">
        <w:rPr>
          <w:rFonts w:ascii="Times New Roman" w:hAnsi="Times New Roman"/>
          <w:bCs/>
          <w:sz w:val="24"/>
          <w:szCs w:val="24"/>
        </w:rPr>
        <w:t>условий и требований, корректи</w:t>
      </w:r>
      <w:r>
        <w:rPr>
          <w:rFonts w:ascii="Times New Roman" w:hAnsi="Times New Roman"/>
          <w:bCs/>
          <w:sz w:val="24"/>
          <w:szCs w:val="24"/>
        </w:rPr>
        <w:t>ровать свои действия в соответ</w:t>
      </w:r>
      <w:r w:rsidRPr="001F2069">
        <w:rPr>
          <w:rFonts w:ascii="Times New Roman" w:hAnsi="Times New Roman"/>
          <w:bCs/>
          <w:sz w:val="24"/>
          <w:szCs w:val="24"/>
        </w:rPr>
        <w:t>ствии с изменяющейся ситуацией;</w:t>
      </w:r>
    </w:p>
    <w:p w:rsidR="00491B7B" w:rsidRPr="001F2069" w:rsidRDefault="00491B7B" w:rsidP="00491B7B">
      <w:pPr>
        <w:pStyle w:val="1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умение оценивать правильн</w:t>
      </w:r>
      <w:r>
        <w:rPr>
          <w:rFonts w:ascii="Times New Roman" w:hAnsi="Times New Roman"/>
          <w:bCs/>
          <w:sz w:val="24"/>
          <w:szCs w:val="24"/>
        </w:rPr>
        <w:t xml:space="preserve">ость выполнения учебной задачи, </w:t>
      </w:r>
      <w:r w:rsidRPr="001F2069">
        <w:rPr>
          <w:rFonts w:ascii="Times New Roman" w:hAnsi="Times New Roman"/>
          <w:bCs/>
          <w:sz w:val="24"/>
          <w:szCs w:val="24"/>
        </w:rPr>
        <w:t>собственные возможности её решения;</w:t>
      </w:r>
    </w:p>
    <w:p w:rsidR="00491B7B" w:rsidRPr="001F2069" w:rsidRDefault="00491B7B" w:rsidP="00491B7B">
      <w:pPr>
        <w:pStyle w:val="1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владение основами самоконтрол</w:t>
      </w:r>
      <w:r>
        <w:rPr>
          <w:rFonts w:ascii="Times New Roman" w:hAnsi="Times New Roman"/>
          <w:bCs/>
          <w:sz w:val="24"/>
          <w:szCs w:val="24"/>
        </w:rPr>
        <w:t xml:space="preserve">я, самооценки, принятия решений </w:t>
      </w:r>
      <w:r w:rsidRPr="001F2069">
        <w:rPr>
          <w:rFonts w:ascii="Times New Roman" w:hAnsi="Times New Roman"/>
          <w:bCs/>
          <w:sz w:val="24"/>
          <w:szCs w:val="24"/>
        </w:rPr>
        <w:t>и осуществления осознанного вы</w:t>
      </w:r>
      <w:r>
        <w:rPr>
          <w:rFonts w:ascii="Times New Roman" w:hAnsi="Times New Roman"/>
          <w:bCs/>
          <w:sz w:val="24"/>
          <w:szCs w:val="24"/>
        </w:rPr>
        <w:t xml:space="preserve">бора в учебной и познавательной </w:t>
      </w:r>
      <w:r w:rsidRPr="001F2069">
        <w:rPr>
          <w:rFonts w:ascii="Times New Roman" w:hAnsi="Times New Roman"/>
          <w:bCs/>
          <w:sz w:val="24"/>
          <w:szCs w:val="24"/>
        </w:rPr>
        <w:t>деятельности;</w:t>
      </w:r>
    </w:p>
    <w:p w:rsidR="00491B7B" w:rsidRDefault="00491B7B" w:rsidP="00491B7B">
      <w:pPr>
        <w:pStyle w:val="1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умение организовывать учебное сотрудничество и совместную деятельность с учителем и сверстниками;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работать индивидуально и в </w:t>
      </w:r>
      <w:r w:rsidRPr="001F2069">
        <w:rPr>
          <w:rFonts w:ascii="Times New Roman" w:hAnsi="Times New Roman"/>
          <w:bCs/>
          <w:sz w:val="24"/>
          <w:szCs w:val="24"/>
        </w:rPr>
        <w:t>группе: находить общее решение</w:t>
      </w:r>
      <w:r>
        <w:rPr>
          <w:rFonts w:ascii="Times New Roman" w:hAnsi="Times New Roman"/>
          <w:bCs/>
          <w:sz w:val="24"/>
          <w:szCs w:val="24"/>
        </w:rPr>
        <w:t xml:space="preserve"> и разрешать конфликты на осно</w:t>
      </w:r>
      <w:r w:rsidRPr="001F2069">
        <w:rPr>
          <w:rFonts w:ascii="Times New Roman" w:hAnsi="Times New Roman"/>
          <w:bCs/>
          <w:sz w:val="24"/>
          <w:szCs w:val="24"/>
        </w:rPr>
        <w:t>ве согласов</w:t>
      </w:r>
      <w:r>
        <w:rPr>
          <w:rFonts w:ascii="Times New Roman" w:hAnsi="Times New Roman"/>
          <w:bCs/>
          <w:sz w:val="24"/>
          <w:szCs w:val="24"/>
        </w:rPr>
        <w:t xml:space="preserve">ания позиций и учёта интересов;   </w:t>
      </w:r>
      <w:r w:rsidRPr="001F2069">
        <w:rPr>
          <w:rFonts w:ascii="Times New Roman" w:hAnsi="Times New Roman"/>
          <w:bCs/>
          <w:sz w:val="24"/>
          <w:szCs w:val="24"/>
        </w:rPr>
        <w:t>формулировать, арг</w:t>
      </w:r>
      <w:r>
        <w:rPr>
          <w:rFonts w:ascii="Times New Roman" w:hAnsi="Times New Roman"/>
          <w:bCs/>
          <w:sz w:val="24"/>
          <w:szCs w:val="24"/>
        </w:rPr>
        <w:t>у</w:t>
      </w:r>
      <w:r w:rsidRPr="001F2069">
        <w:rPr>
          <w:rFonts w:ascii="Times New Roman" w:hAnsi="Times New Roman"/>
          <w:bCs/>
          <w:sz w:val="24"/>
          <w:szCs w:val="24"/>
        </w:rPr>
        <w:t>ментировать и отстаивать своё мнение.</w:t>
      </w:r>
    </w:p>
    <w:p w:rsidR="00491B7B" w:rsidRPr="001F2069" w:rsidRDefault="00491B7B" w:rsidP="00491B7B">
      <w:pPr>
        <w:pStyle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491B7B" w:rsidRDefault="00491B7B" w:rsidP="00491B7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</w:t>
      </w:r>
      <w:r w:rsidRPr="006A1AD7">
        <w:rPr>
          <w:rFonts w:ascii="Times New Roman" w:hAnsi="Times New Roman"/>
          <w:b/>
          <w:bCs/>
          <w:i/>
          <w:sz w:val="24"/>
          <w:szCs w:val="24"/>
        </w:rPr>
        <w:t>Предметные результаты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характеризуют опыт учащихся в художе</w:t>
      </w:r>
      <w:r>
        <w:rPr>
          <w:rFonts w:ascii="Times New Roman" w:hAnsi="Times New Roman"/>
          <w:bCs/>
          <w:sz w:val="24"/>
          <w:szCs w:val="24"/>
        </w:rPr>
        <w:t>ственно-</w:t>
      </w:r>
      <w:r w:rsidRPr="001F2069">
        <w:rPr>
          <w:rFonts w:ascii="Times New Roman" w:hAnsi="Times New Roman"/>
          <w:bCs/>
          <w:sz w:val="24"/>
          <w:szCs w:val="24"/>
        </w:rPr>
        <w:t>творческой деятельности, ко</w:t>
      </w:r>
      <w:r>
        <w:rPr>
          <w:rFonts w:ascii="Times New Roman" w:hAnsi="Times New Roman"/>
          <w:bCs/>
          <w:sz w:val="24"/>
          <w:szCs w:val="24"/>
        </w:rPr>
        <w:t>торый приобретается и закрепля</w:t>
      </w:r>
      <w:r w:rsidRPr="001F2069">
        <w:rPr>
          <w:rFonts w:ascii="Times New Roman" w:hAnsi="Times New Roman"/>
          <w:bCs/>
          <w:sz w:val="24"/>
          <w:szCs w:val="24"/>
        </w:rPr>
        <w:t>ется в проц</w:t>
      </w:r>
      <w:r>
        <w:rPr>
          <w:rFonts w:ascii="Times New Roman" w:hAnsi="Times New Roman"/>
          <w:bCs/>
          <w:sz w:val="24"/>
          <w:szCs w:val="24"/>
        </w:rPr>
        <w:t xml:space="preserve">ессе освоения учебного предмета. </w:t>
      </w:r>
    </w:p>
    <w:p w:rsidR="00491B7B" w:rsidRPr="00C53600" w:rsidRDefault="00491B7B" w:rsidP="00491B7B">
      <w:pPr>
        <w:rPr>
          <w:rFonts w:ascii="Times New Roman" w:eastAsia="SimSun" w:hAnsi="Times New Roman"/>
        </w:rPr>
      </w:pPr>
      <w:r w:rsidRPr="00C53600">
        <w:rPr>
          <w:rFonts w:ascii="Times New Roman" w:eastAsia="SimSun" w:hAnsi="Times New Roman"/>
          <w:b/>
          <w:color w:val="000000"/>
        </w:rPr>
        <w:t xml:space="preserve">Будут сформированы не менее  </w:t>
      </w:r>
      <w:r>
        <w:rPr>
          <w:rFonts w:ascii="Times New Roman" w:eastAsia="SimSun" w:hAnsi="Times New Roman"/>
          <w:b/>
          <w:color w:val="000000"/>
        </w:rPr>
        <w:t>100</w:t>
      </w:r>
      <w:r w:rsidRPr="00C53600">
        <w:rPr>
          <w:rFonts w:ascii="Times New Roman" w:eastAsia="SimSun" w:hAnsi="Times New Roman"/>
          <w:b/>
          <w:color w:val="000000"/>
        </w:rPr>
        <w:t>%</w:t>
      </w:r>
    </w:p>
    <w:p w:rsidR="00491B7B" w:rsidRPr="001F2069" w:rsidRDefault="00491B7B" w:rsidP="00491B7B">
      <w:pPr>
        <w:pStyle w:val="1"/>
        <w:rPr>
          <w:rFonts w:ascii="Times New Roman" w:hAnsi="Times New Roman"/>
          <w:bCs/>
          <w:sz w:val="24"/>
          <w:szCs w:val="24"/>
        </w:rPr>
      </w:pP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формирование основ художественной культуры об</w:t>
      </w:r>
      <w:r>
        <w:rPr>
          <w:rFonts w:ascii="Times New Roman" w:hAnsi="Times New Roman"/>
          <w:bCs/>
          <w:sz w:val="24"/>
          <w:szCs w:val="24"/>
        </w:rPr>
        <w:t xml:space="preserve">учающихся как </w:t>
      </w:r>
      <w:r w:rsidRPr="001F2069">
        <w:rPr>
          <w:rFonts w:ascii="Times New Roman" w:hAnsi="Times New Roman"/>
          <w:bCs/>
          <w:sz w:val="24"/>
          <w:szCs w:val="24"/>
        </w:rPr>
        <w:t>части их общей духовной культур</w:t>
      </w:r>
      <w:r>
        <w:rPr>
          <w:rFonts w:ascii="Times New Roman" w:hAnsi="Times New Roman"/>
          <w:bCs/>
          <w:sz w:val="24"/>
          <w:szCs w:val="24"/>
        </w:rPr>
        <w:t xml:space="preserve">ы, как особого способа познания </w:t>
      </w:r>
      <w:r w:rsidRPr="001F2069">
        <w:rPr>
          <w:rFonts w:ascii="Times New Roman" w:hAnsi="Times New Roman"/>
          <w:bCs/>
          <w:sz w:val="24"/>
          <w:szCs w:val="24"/>
        </w:rPr>
        <w:t xml:space="preserve">жизни и средства организации общения; </w:t>
      </w:r>
      <w:r>
        <w:rPr>
          <w:rFonts w:ascii="Times New Roman" w:hAnsi="Times New Roman"/>
          <w:bCs/>
          <w:sz w:val="24"/>
          <w:szCs w:val="24"/>
        </w:rPr>
        <w:t xml:space="preserve">   развитие эстетического, эмоционально-</w:t>
      </w:r>
      <w:r w:rsidRPr="001F2069">
        <w:rPr>
          <w:rFonts w:ascii="Times New Roman" w:hAnsi="Times New Roman"/>
          <w:bCs/>
          <w:sz w:val="24"/>
          <w:szCs w:val="24"/>
        </w:rPr>
        <w:t>ценностного видения окружающего мира;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1F2069"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lastRenderedPageBreak/>
        <w:t>развитие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развитие визуально-</w:t>
      </w:r>
      <w:r w:rsidRPr="001F2069">
        <w:rPr>
          <w:rFonts w:ascii="Times New Roman" w:hAnsi="Times New Roman"/>
          <w:bCs/>
          <w:sz w:val="24"/>
          <w:szCs w:val="24"/>
        </w:rPr>
        <w:t>пространственного мышления как формы эмо</w:t>
      </w:r>
      <w:r>
        <w:rPr>
          <w:rFonts w:ascii="Times New Roman" w:hAnsi="Times New Roman"/>
          <w:bCs/>
          <w:sz w:val="24"/>
          <w:szCs w:val="24"/>
        </w:rPr>
        <w:t>ционально-</w:t>
      </w:r>
      <w:r w:rsidRPr="001F2069">
        <w:rPr>
          <w:rFonts w:ascii="Times New Roman" w:hAnsi="Times New Roman"/>
          <w:bCs/>
          <w:sz w:val="24"/>
          <w:szCs w:val="24"/>
        </w:rPr>
        <w:t>ценностного освоения</w:t>
      </w:r>
      <w:r>
        <w:rPr>
          <w:rFonts w:ascii="Times New Roman" w:hAnsi="Times New Roman"/>
          <w:bCs/>
          <w:sz w:val="24"/>
          <w:szCs w:val="24"/>
        </w:rPr>
        <w:t xml:space="preserve"> мира, самовыражения и ориента</w:t>
      </w:r>
      <w:r w:rsidRPr="001F2069">
        <w:rPr>
          <w:rFonts w:ascii="Times New Roman" w:hAnsi="Times New Roman"/>
          <w:bCs/>
          <w:sz w:val="24"/>
          <w:szCs w:val="24"/>
        </w:rPr>
        <w:t>ции в художественном и нравственном пространстве культуры;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proofErr w:type="gramStart"/>
      <w:r w:rsidRPr="001F2069">
        <w:rPr>
          <w:rFonts w:ascii="Times New Roman" w:hAnsi="Times New Roman"/>
          <w:bCs/>
          <w:sz w:val="24"/>
          <w:szCs w:val="24"/>
        </w:rPr>
        <w:t>освоение художественной культуры</w:t>
      </w:r>
      <w:r>
        <w:rPr>
          <w:rFonts w:ascii="Times New Roman" w:hAnsi="Times New Roman"/>
          <w:bCs/>
          <w:sz w:val="24"/>
          <w:szCs w:val="24"/>
        </w:rPr>
        <w:t xml:space="preserve"> во всём многообразии её видов, </w:t>
      </w:r>
      <w:r w:rsidRPr="001F2069">
        <w:rPr>
          <w:rFonts w:ascii="Times New Roman" w:hAnsi="Times New Roman"/>
          <w:bCs/>
          <w:sz w:val="24"/>
          <w:szCs w:val="24"/>
        </w:rPr>
        <w:t>жанров и стилей как материаль</w:t>
      </w:r>
      <w:r>
        <w:rPr>
          <w:rFonts w:ascii="Times New Roman" w:hAnsi="Times New Roman"/>
          <w:bCs/>
          <w:sz w:val="24"/>
          <w:szCs w:val="24"/>
        </w:rPr>
        <w:t>ного выражения духовных ценнос</w:t>
      </w:r>
      <w:r w:rsidRPr="001F2069">
        <w:rPr>
          <w:rFonts w:ascii="Times New Roman" w:hAnsi="Times New Roman"/>
          <w:bCs/>
          <w:sz w:val="24"/>
          <w:szCs w:val="24"/>
        </w:rPr>
        <w:t>тей, воплощённых в пространств</w:t>
      </w:r>
      <w:r>
        <w:rPr>
          <w:rFonts w:ascii="Times New Roman" w:hAnsi="Times New Roman"/>
          <w:bCs/>
          <w:sz w:val="24"/>
          <w:szCs w:val="24"/>
        </w:rPr>
        <w:t>енных формах (фольклорное худо</w:t>
      </w:r>
      <w:r w:rsidRPr="001F2069">
        <w:rPr>
          <w:rFonts w:ascii="Times New Roman" w:hAnsi="Times New Roman"/>
          <w:bCs/>
          <w:sz w:val="24"/>
          <w:szCs w:val="24"/>
        </w:rPr>
        <w:t>жественное творчество разных народов, классические произведения</w:t>
      </w:r>
      <w:proofErr w:type="gramEnd"/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отечественного и зарубежного искусства, искусство современности);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воспитание уважения к истории к</w:t>
      </w:r>
      <w:r>
        <w:rPr>
          <w:rFonts w:ascii="Times New Roman" w:hAnsi="Times New Roman"/>
          <w:bCs/>
          <w:sz w:val="24"/>
          <w:szCs w:val="24"/>
        </w:rPr>
        <w:t>ультуры своего Отечества, выра</w:t>
      </w:r>
      <w:r w:rsidRPr="001F2069">
        <w:rPr>
          <w:rFonts w:ascii="Times New Roman" w:hAnsi="Times New Roman"/>
          <w:bCs/>
          <w:sz w:val="24"/>
          <w:szCs w:val="24"/>
        </w:rPr>
        <w:t>женной в архитектуре, изобразите</w:t>
      </w:r>
      <w:r>
        <w:rPr>
          <w:rFonts w:ascii="Times New Roman" w:hAnsi="Times New Roman"/>
          <w:bCs/>
          <w:sz w:val="24"/>
          <w:szCs w:val="24"/>
        </w:rPr>
        <w:t>льном искусстве, в национальных образах предметно-</w:t>
      </w:r>
      <w:r w:rsidRPr="001F2069">
        <w:rPr>
          <w:rFonts w:ascii="Times New Roman" w:hAnsi="Times New Roman"/>
          <w:bCs/>
          <w:sz w:val="24"/>
          <w:szCs w:val="24"/>
        </w:rPr>
        <w:t xml:space="preserve">материальной </w:t>
      </w:r>
      <w:r>
        <w:rPr>
          <w:rFonts w:ascii="Times New Roman" w:hAnsi="Times New Roman"/>
          <w:bCs/>
          <w:sz w:val="24"/>
          <w:szCs w:val="24"/>
        </w:rPr>
        <w:t>и пространственной среды, в по</w:t>
      </w:r>
      <w:r w:rsidRPr="001F2069">
        <w:rPr>
          <w:rFonts w:ascii="Times New Roman" w:hAnsi="Times New Roman"/>
          <w:bCs/>
          <w:sz w:val="24"/>
          <w:szCs w:val="24"/>
        </w:rPr>
        <w:t>нимании красоты человека;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приобретение опыта создания художественного образа в разных ви</w:t>
      </w:r>
      <w:r>
        <w:rPr>
          <w:rFonts w:ascii="Times New Roman" w:hAnsi="Times New Roman"/>
          <w:bCs/>
          <w:sz w:val="24"/>
          <w:szCs w:val="24"/>
        </w:rPr>
        <w:t>дах и жанрах визуально-</w:t>
      </w:r>
      <w:r w:rsidRPr="001F2069">
        <w:rPr>
          <w:rFonts w:ascii="Times New Roman" w:hAnsi="Times New Roman"/>
          <w:bCs/>
          <w:sz w:val="24"/>
          <w:szCs w:val="24"/>
        </w:rPr>
        <w:t>пространс</w:t>
      </w:r>
      <w:r>
        <w:rPr>
          <w:rFonts w:ascii="Times New Roman" w:hAnsi="Times New Roman"/>
          <w:bCs/>
          <w:sz w:val="24"/>
          <w:szCs w:val="24"/>
        </w:rPr>
        <w:t>твенных искусств: изобразитель</w:t>
      </w:r>
      <w:r w:rsidRPr="001F2069">
        <w:rPr>
          <w:rFonts w:ascii="Times New Roman" w:hAnsi="Times New Roman"/>
          <w:bCs/>
          <w:sz w:val="24"/>
          <w:szCs w:val="24"/>
        </w:rPr>
        <w:t>ных (живопись, графика, скульптура), де</w:t>
      </w:r>
      <w:r>
        <w:rPr>
          <w:rFonts w:ascii="Times New Roman" w:hAnsi="Times New Roman"/>
          <w:bCs/>
          <w:sz w:val="24"/>
          <w:szCs w:val="24"/>
        </w:rPr>
        <w:t xml:space="preserve">коративно-прикладных, в </w:t>
      </w:r>
      <w:r w:rsidRPr="001F2069">
        <w:rPr>
          <w:rFonts w:ascii="Times New Roman" w:hAnsi="Times New Roman"/>
          <w:bCs/>
          <w:sz w:val="24"/>
          <w:szCs w:val="24"/>
        </w:rPr>
        <w:t xml:space="preserve">архитектуре и дизайне;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Pr="001F2069">
        <w:rPr>
          <w:rFonts w:ascii="Times New Roman" w:hAnsi="Times New Roman"/>
          <w:bCs/>
          <w:sz w:val="24"/>
          <w:szCs w:val="24"/>
        </w:rPr>
        <w:t>приобрете</w:t>
      </w:r>
      <w:r>
        <w:rPr>
          <w:rFonts w:ascii="Times New Roman" w:hAnsi="Times New Roman"/>
          <w:bCs/>
          <w:sz w:val="24"/>
          <w:szCs w:val="24"/>
        </w:rPr>
        <w:t xml:space="preserve">ние опыта работы над визуальным </w:t>
      </w:r>
      <w:r w:rsidRPr="001F2069">
        <w:rPr>
          <w:rFonts w:ascii="Times New Roman" w:hAnsi="Times New Roman"/>
          <w:bCs/>
          <w:sz w:val="24"/>
          <w:szCs w:val="24"/>
        </w:rPr>
        <w:t>образом в синтетических искусствах (театр и кино);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proofErr w:type="gramStart"/>
      <w:r w:rsidRPr="001F2069">
        <w:rPr>
          <w:rFonts w:ascii="Times New Roman" w:hAnsi="Times New Roman"/>
          <w:bCs/>
          <w:sz w:val="24"/>
          <w:szCs w:val="24"/>
        </w:rPr>
        <w:t>приобретение опыта работы разл</w:t>
      </w:r>
      <w:r>
        <w:rPr>
          <w:rFonts w:ascii="Times New Roman" w:hAnsi="Times New Roman"/>
          <w:bCs/>
          <w:sz w:val="24"/>
          <w:szCs w:val="24"/>
        </w:rPr>
        <w:t>ичными художественными материа</w:t>
      </w:r>
      <w:r w:rsidRPr="001F2069">
        <w:rPr>
          <w:rFonts w:ascii="Times New Roman" w:hAnsi="Times New Roman"/>
          <w:bCs/>
          <w:sz w:val="24"/>
          <w:szCs w:val="24"/>
        </w:rPr>
        <w:t>лами и в разных техни</w:t>
      </w:r>
      <w:r>
        <w:rPr>
          <w:rFonts w:ascii="Times New Roman" w:hAnsi="Times New Roman"/>
          <w:bCs/>
          <w:sz w:val="24"/>
          <w:szCs w:val="24"/>
        </w:rPr>
        <w:t>ках в различных видах визуально-</w:t>
      </w:r>
      <w:r w:rsidRPr="001F2069">
        <w:rPr>
          <w:rFonts w:ascii="Times New Roman" w:hAnsi="Times New Roman"/>
          <w:bCs/>
          <w:sz w:val="24"/>
          <w:szCs w:val="24"/>
        </w:rPr>
        <w:t>пр</w:t>
      </w:r>
      <w:r>
        <w:rPr>
          <w:rFonts w:ascii="Times New Roman" w:hAnsi="Times New Roman"/>
          <w:bCs/>
          <w:sz w:val="24"/>
          <w:szCs w:val="24"/>
        </w:rPr>
        <w:t>остран</w:t>
      </w:r>
      <w:r w:rsidRPr="001F2069">
        <w:rPr>
          <w:rFonts w:ascii="Times New Roman" w:hAnsi="Times New Roman"/>
          <w:bCs/>
          <w:sz w:val="24"/>
          <w:szCs w:val="24"/>
        </w:rPr>
        <w:t>ственных искусств, в специфических</w:t>
      </w:r>
      <w:r>
        <w:rPr>
          <w:rFonts w:ascii="Times New Roman" w:hAnsi="Times New Roman"/>
          <w:bCs/>
          <w:sz w:val="24"/>
          <w:szCs w:val="24"/>
        </w:rPr>
        <w:t xml:space="preserve"> формах художественной деятель</w:t>
      </w:r>
      <w:r w:rsidRPr="001F2069">
        <w:rPr>
          <w:rFonts w:ascii="Times New Roman" w:hAnsi="Times New Roman"/>
          <w:bCs/>
          <w:sz w:val="24"/>
          <w:szCs w:val="24"/>
        </w:rPr>
        <w:t>ности, в том числе базирующихся на ИКТ (цифровая фотография,</w:t>
      </w:r>
      <w:proofErr w:type="gramEnd"/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видеозапись, компьютерная графика, мультипликация и анимация);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развитие потребности в общении с произведениями изобразите</w:t>
      </w:r>
      <w:r>
        <w:rPr>
          <w:rFonts w:ascii="Times New Roman" w:hAnsi="Times New Roman"/>
          <w:bCs/>
          <w:sz w:val="24"/>
          <w:szCs w:val="24"/>
        </w:rPr>
        <w:t>ль</w:t>
      </w:r>
      <w:r w:rsidRPr="001F2069">
        <w:rPr>
          <w:rFonts w:ascii="Times New Roman" w:hAnsi="Times New Roman"/>
          <w:bCs/>
          <w:sz w:val="24"/>
          <w:szCs w:val="24"/>
        </w:rPr>
        <w:t>ного искусства, освоение пра</w:t>
      </w:r>
      <w:r>
        <w:rPr>
          <w:rFonts w:ascii="Times New Roman" w:hAnsi="Times New Roman"/>
          <w:bCs/>
          <w:sz w:val="24"/>
          <w:szCs w:val="24"/>
        </w:rPr>
        <w:t>ктических умений и навыков вос</w:t>
      </w:r>
      <w:r w:rsidRPr="001F2069">
        <w:rPr>
          <w:rFonts w:ascii="Times New Roman" w:hAnsi="Times New Roman"/>
          <w:bCs/>
          <w:sz w:val="24"/>
          <w:szCs w:val="24"/>
        </w:rPr>
        <w:t>приятия, интерпретации и оце</w:t>
      </w:r>
      <w:r>
        <w:rPr>
          <w:rFonts w:ascii="Times New Roman" w:hAnsi="Times New Roman"/>
          <w:bCs/>
          <w:sz w:val="24"/>
          <w:szCs w:val="24"/>
        </w:rPr>
        <w:t>нки произведений искусства; фор</w:t>
      </w:r>
      <w:r w:rsidRPr="001F2069">
        <w:rPr>
          <w:rFonts w:ascii="Times New Roman" w:hAnsi="Times New Roman"/>
          <w:bCs/>
          <w:sz w:val="24"/>
          <w:szCs w:val="24"/>
        </w:rPr>
        <w:t>мирование активного отношения к традициям художественной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культуры как смысловой, эс</w:t>
      </w:r>
      <w:r>
        <w:rPr>
          <w:rFonts w:ascii="Times New Roman" w:hAnsi="Times New Roman"/>
          <w:bCs/>
          <w:sz w:val="24"/>
          <w:szCs w:val="24"/>
        </w:rPr>
        <w:t xml:space="preserve">тетической и личностно значимой </w:t>
      </w:r>
      <w:r w:rsidRPr="001F2069">
        <w:rPr>
          <w:rFonts w:ascii="Times New Roman" w:hAnsi="Times New Roman"/>
          <w:bCs/>
          <w:sz w:val="24"/>
          <w:szCs w:val="24"/>
        </w:rPr>
        <w:t>ценности;</w:t>
      </w:r>
    </w:p>
    <w:p w:rsidR="00491B7B" w:rsidRPr="001F2069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осознание значения искусства и творчества в личной и культурной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2069">
        <w:rPr>
          <w:rFonts w:ascii="Times New Roman" w:hAnsi="Times New Roman"/>
          <w:bCs/>
          <w:sz w:val="24"/>
          <w:szCs w:val="24"/>
        </w:rPr>
        <w:t>самоидентификации личности;</w:t>
      </w:r>
    </w:p>
    <w:p w:rsidR="00491B7B" w:rsidRDefault="00491B7B" w:rsidP="00491B7B">
      <w:pPr>
        <w:pStyle w:val="1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1F2069">
        <w:rPr>
          <w:rFonts w:ascii="Times New Roman" w:hAnsi="Times New Roman"/>
          <w:bCs/>
          <w:sz w:val="24"/>
          <w:szCs w:val="24"/>
        </w:rPr>
        <w:t>развитие индивидуальных творч</w:t>
      </w:r>
      <w:r>
        <w:rPr>
          <w:rFonts w:ascii="Times New Roman" w:hAnsi="Times New Roman"/>
          <w:bCs/>
          <w:sz w:val="24"/>
          <w:szCs w:val="24"/>
        </w:rPr>
        <w:t xml:space="preserve">еских способностей обучающихся, </w:t>
      </w:r>
      <w:r w:rsidRPr="001F2069">
        <w:rPr>
          <w:rFonts w:ascii="Times New Roman" w:hAnsi="Times New Roman"/>
          <w:bCs/>
          <w:sz w:val="24"/>
          <w:szCs w:val="24"/>
        </w:rPr>
        <w:t xml:space="preserve">формирование устойчивого интереса к </w:t>
      </w:r>
      <w:proofErr w:type="gramStart"/>
      <w:r w:rsidRPr="001F2069">
        <w:rPr>
          <w:rFonts w:ascii="Times New Roman" w:hAnsi="Times New Roman"/>
          <w:bCs/>
          <w:sz w:val="24"/>
          <w:szCs w:val="24"/>
        </w:rPr>
        <w:t>творческой</w:t>
      </w:r>
      <w:proofErr w:type="gramEnd"/>
      <w:r w:rsidRPr="001F206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F2069">
        <w:rPr>
          <w:rFonts w:ascii="Times New Roman" w:hAnsi="Times New Roman"/>
          <w:bCs/>
          <w:sz w:val="24"/>
          <w:szCs w:val="24"/>
        </w:rPr>
        <w:t>деятельнос</w:t>
      </w:r>
      <w:proofErr w:type="spellEnd"/>
    </w:p>
    <w:p w:rsidR="00491B7B" w:rsidRDefault="00491B7B" w:rsidP="00491B7B">
      <w:pPr>
        <w:pStyle w:val="1"/>
        <w:rPr>
          <w:rFonts w:ascii="Times New Roman" w:hAnsi="Times New Roman"/>
          <w:bCs/>
          <w:sz w:val="24"/>
          <w:szCs w:val="24"/>
        </w:rPr>
      </w:pPr>
    </w:p>
    <w:p w:rsidR="00491B7B" w:rsidRDefault="00491B7B" w:rsidP="00491B7B">
      <w:pPr>
        <w:ind w:left="360"/>
        <w:rPr>
          <w:rFonts w:ascii="Times New Roman" w:hAnsi="Times New Roman"/>
          <w:b/>
          <w:sz w:val="32"/>
          <w:szCs w:val="32"/>
        </w:rPr>
      </w:pPr>
    </w:p>
    <w:p w:rsidR="00491B7B" w:rsidRDefault="00491B7B" w:rsidP="00491B7B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Характеристика видов контроля качества знаний по изобразительному искусству.</w:t>
      </w:r>
    </w:p>
    <w:p w:rsidR="00491B7B" w:rsidRDefault="00491B7B" w:rsidP="00491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491B7B" w:rsidRPr="0004607D" w:rsidRDefault="00491B7B" w:rsidP="00491B7B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04607D">
        <w:rPr>
          <w:rFonts w:ascii="Times New Roman" w:hAnsi="Times New Roman"/>
          <w:sz w:val="24"/>
          <w:szCs w:val="24"/>
        </w:rPr>
        <w:t xml:space="preserve">1.Стартовый контроль в начале года. Он определяет исходный уровень </w:t>
      </w:r>
      <w:proofErr w:type="spellStart"/>
      <w:r w:rsidRPr="0004607D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04607D">
        <w:rPr>
          <w:rFonts w:ascii="Times New Roman" w:hAnsi="Times New Roman"/>
          <w:sz w:val="24"/>
          <w:szCs w:val="24"/>
        </w:rPr>
        <w:t>. Практическая работа или тест.</w:t>
      </w:r>
    </w:p>
    <w:p w:rsidR="00491B7B" w:rsidRDefault="00491B7B" w:rsidP="00491B7B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04607D">
        <w:rPr>
          <w:rFonts w:ascii="Times New Roman" w:hAnsi="Times New Roman"/>
          <w:sz w:val="24"/>
          <w:szCs w:val="24"/>
        </w:rPr>
        <w:lastRenderedPageBreak/>
        <w:t>2.Текущий контроль в форме творческой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491B7B" w:rsidRPr="0004607D" w:rsidRDefault="00491B7B" w:rsidP="00491B7B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04607D">
        <w:rPr>
          <w:rFonts w:ascii="Times New Roman" w:hAnsi="Times New Roman"/>
          <w:sz w:val="24"/>
          <w:szCs w:val="24"/>
        </w:rPr>
        <w:t xml:space="preserve">3.Рубежный контроль выполняет этапное подведение итогов за четверть после прохождения тем четвертей в форме выставки или теста. </w:t>
      </w:r>
    </w:p>
    <w:p w:rsidR="00491B7B" w:rsidRPr="0004607D" w:rsidRDefault="00491B7B" w:rsidP="00491B7B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04607D">
        <w:rPr>
          <w:rFonts w:ascii="Times New Roman" w:hAnsi="Times New Roman"/>
          <w:sz w:val="24"/>
          <w:szCs w:val="24"/>
        </w:rPr>
        <w:t>4.Заключительный контроль. Методы диагностики -  конкурс рисунков, итоговая выставка рисунков, проект, викторина, тест.</w:t>
      </w:r>
    </w:p>
    <w:p w:rsidR="00491B7B" w:rsidRDefault="00491B7B" w:rsidP="00491B7B">
      <w:pPr>
        <w:rPr>
          <w:rFonts w:ascii="Times New Roman" w:hAnsi="Times New Roman"/>
          <w:sz w:val="24"/>
          <w:szCs w:val="24"/>
        </w:rPr>
      </w:pPr>
    </w:p>
    <w:p w:rsidR="00491B7B" w:rsidRDefault="00491B7B" w:rsidP="00491B7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3.СОДЕРЖАНИЕ  ПРОГРАММЫ:</w:t>
      </w:r>
    </w:p>
    <w:p w:rsidR="00491B7B" w:rsidRPr="002F3271" w:rsidRDefault="00491B7B" w:rsidP="00491B7B">
      <w:pPr>
        <w:jc w:val="center"/>
        <w:rPr>
          <w:rFonts w:ascii="Times New Roman" w:hAnsi="Times New Roman"/>
          <w:b/>
          <w:sz w:val="24"/>
          <w:szCs w:val="24"/>
        </w:rPr>
      </w:pPr>
      <w:r w:rsidRPr="002F3271">
        <w:rPr>
          <w:rFonts w:ascii="Times New Roman" w:hAnsi="Times New Roman"/>
          <w:b/>
          <w:sz w:val="24"/>
          <w:szCs w:val="24"/>
        </w:rPr>
        <w:t>ДИЗАЙН И АРХИТЕКТУРА В ЖИЗНИ ЧЕЛОВЕКА</w:t>
      </w:r>
    </w:p>
    <w:p w:rsidR="00491B7B" w:rsidRPr="002F3271" w:rsidRDefault="00491B7B" w:rsidP="00491B7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раздел.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2F3271">
        <w:rPr>
          <w:rFonts w:ascii="Times New Roman" w:hAnsi="Times New Roman"/>
          <w:b/>
          <w:i/>
          <w:sz w:val="24"/>
          <w:szCs w:val="24"/>
        </w:rPr>
        <w:t>Архитектура и дизайн — конструктивные искусства в ряду пространственных искусств. Мир, который создаёт человек. Художник — дизайн — архитектура. Искусство композиции — основа дизайна и архитектуры (8 часов).</w:t>
      </w:r>
    </w:p>
    <w:p w:rsidR="00491B7B" w:rsidRPr="002F3271" w:rsidRDefault="00491B7B" w:rsidP="00491B7B">
      <w:pPr>
        <w:spacing w:line="240" w:lineRule="auto"/>
        <w:rPr>
          <w:rFonts w:ascii="Times New Roman" w:hAnsi="Times New Roman"/>
          <w:sz w:val="24"/>
          <w:szCs w:val="24"/>
        </w:rPr>
      </w:pPr>
      <w:r w:rsidRPr="002F3271">
        <w:rPr>
          <w:rFonts w:ascii="Times New Roman" w:hAnsi="Times New Roman"/>
          <w:sz w:val="24"/>
          <w:szCs w:val="24"/>
        </w:rPr>
        <w:t xml:space="preserve">   Возникновение архитектуры и дизайна на разных этапах общественного развития. Дизайн и архитектура как создатели «второй природы», рукотворной среды нашего обитания. Единство целесообразности и красоты, </w:t>
      </w:r>
      <w:proofErr w:type="gramStart"/>
      <w:r w:rsidRPr="002F3271">
        <w:rPr>
          <w:rFonts w:ascii="Times New Roman" w:hAnsi="Times New Roman"/>
          <w:sz w:val="24"/>
          <w:szCs w:val="24"/>
        </w:rPr>
        <w:t>функционального</w:t>
      </w:r>
      <w:proofErr w:type="gramEnd"/>
      <w:r w:rsidRPr="002F3271">
        <w:rPr>
          <w:rFonts w:ascii="Times New Roman" w:hAnsi="Times New Roman"/>
          <w:sz w:val="24"/>
          <w:szCs w:val="24"/>
        </w:rPr>
        <w:t xml:space="preserve"> и художественного.                                                                                                            Композиция как основа реализации замысла в любой творческой деятельности. Плоскостная композиция в дизайне. Элементы композиции в графическом дизайне: пятно, линия, цвет, буква, текст и изображение. Основные композиционные приёмы: поиск уравновешенности (симметрия и асимметрия, динамическое равновесие), динамика и статика, ритм, цветовая гармония. Разнообразные формы графического дизайна, его художественно-композиционные, визуально-психологические и социальные аспекты.</w:t>
      </w:r>
    </w:p>
    <w:p w:rsidR="00491B7B" w:rsidRPr="002F3271" w:rsidRDefault="00491B7B" w:rsidP="00491B7B">
      <w:pPr>
        <w:rPr>
          <w:rFonts w:ascii="Times New Roman" w:hAnsi="Times New Roman"/>
          <w:sz w:val="28"/>
          <w:szCs w:val="28"/>
        </w:rPr>
      </w:pPr>
    </w:p>
    <w:p w:rsidR="00491B7B" w:rsidRPr="00F50116" w:rsidRDefault="00491B7B" w:rsidP="00491B7B">
      <w:pPr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раздел.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F50116">
        <w:rPr>
          <w:rFonts w:ascii="Times New Roman" w:hAnsi="Times New Roman"/>
          <w:b/>
          <w:i/>
          <w:sz w:val="24"/>
          <w:szCs w:val="24"/>
        </w:rPr>
        <w:t>В мире вещей и зданий. Художественный язык конструктивных искусств (8 часов)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491B7B" w:rsidRPr="00F50116" w:rsidRDefault="00491B7B" w:rsidP="00491B7B">
      <w:pPr>
        <w:jc w:val="both"/>
        <w:rPr>
          <w:rFonts w:ascii="Times New Roman" w:hAnsi="Times New Roman"/>
          <w:sz w:val="24"/>
          <w:szCs w:val="24"/>
        </w:rPr>
      </w:pPr>
      <w:r w:rsidRPr="00F50116">
        <w:rPr>
          <w:sz w:val="24"/>
          <w:szCs w:val="24"/>
        </w:rPr>
        <w:t xml:space="preserve"> </w:t>
      </w:r>
      <w:r w:rsidRPr="00F50116">
        <w:rPr>
          <w:rFonts w:ascii="Times New Roman" w:hAnsi="Times New Roman"/>
          <w:sz w:val="24"/>
          <w:szCs w:val="24"/>
        </w:rPr>
        <w:t>От плоскостного изображения — к макетированию</w:t>
      </w:r>
      <w:r>
        <w:rPr>
          <w:rFonts w:ascii="Times New Roman" w:hAnsi="Times New Roman"/>
          <w:sz w:val="24"/>
          <w:szCs w:val="24"/>
        </w:rPr>
        <w:t xml:space="preserve"> объёмно-</w:t>
      </w:r>
      <w:r w:rsidRPr="00F50116">
        <w:rPr>
          <w:rFonts w:ascii="Times New Roman" w:hAnsi="Times New Roman"/>
          <w:sz w:val="24"/>
          <w:szCs w:val="24"/>
        </w:rPr>
        <w:t>пространственных композиций. Прочтение плоскостной компози</w:t>
      </w:r>
      <w:r>
        <w:rPr>
          <w:rFonts w:ascii="Times New Roman" w:hAnsi="Times New Roman"/>
          <w:sz w:val="24"/>
          <w:szCs w:val="24"/>
        </w:rPr>
        <w:t xml:space="preserve">ции как «чертежа» пространства. </w:t>
      </w:r>
      <w:r w:rsidRPr="00F50116">
        <w:rPr>
          <w:rFonts w:ascii="Times New Roman" w:hAnsi="Times New Roman"/>
          <w:sz w:val="24"/>
          <w:szCs w:val="24"/>
        </w:rPr>
        <w:t>Здание — объём в пространстве и объе</w:t>
      </w:r>
      <w:proofErr w:type="gramStart"/>
      <w:r w:rsidRPr="00F50116">
        <w:rPr>
          <w:rFonts w:ascii="Times New Roman" w:hAnsi="Times New Roman"/>
          <w:sz w:val="24"/>
          <w:szCs w:val="24"/>
        </w:rPr>
        <w:t>кт в гр</w:t>
      </w:r>
      <w:proofErr w:type="gramEnd"/>
      <w:r w:rsidRPr="00F50116">
        <w:rPr>
          <w:rFonts w:ascii="Times New Roman" w:hAnsi="Times New Roman"/>
          <w:sz w:val="24"/>
          <w:szCs w:val="24"/>
        </w:rPr>
        <w:t>адостроительстве.</w:t>
      </w:r>
      <w:r w:rsidRPr="00F501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50116">
        <w:rPr>
          <w:rFonts w:ascii="Times New Roman" w:hAnsi="Times New Roman"/>
          <w:sz w:val="24"/>
          <w:szCs w:val="24"/>
        </w:rPr>
        <w:t xml:space="preserve">Основы формообразования. Композиция объёмов в структуре зданий.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50116">
        <w:rPr>
          <w:rFonts w:ascii="Times New Roman" w:hAnsi="Times New Roman"/>
          <w:sz w:val="24"/>
          <w:szCs w:val="24"/>
        </w:rPr>
        <w:t xml:space="preserve">Структура дома и его основные элементы. Развитие строительных технологий и историческое видоизменение основных элементов </w:t>
      </w:r>
      <w:r>
        <w:rPr>
          <w:rFonts w:ascii="Times New Roman" w:hAnsi="Times New Roman"/>
          <w:sz w:val="24"/>
          <w:szCs w:val="24"/>
        </w:rPr>
        <w:t xml:space="preserve">здания.       </w:t>
      </w:r>
      <w:r w:rsidRPr="00F50116">
        <w:rPr>
          <w:rFonts w:ascii="Times New Roman" w:hAnsi="Times New Roman"/>
          <w:sz w:val="24"/>
          <w:szCs w:val="24"/>
        </w:rPr>
        <w:t xml:space="preserve">Унификация — важное звено архитектурно-дизайнерской деятельности.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50116">
        <w:rPr>
          <w:rFonts w:ascii="Times New Roman" w:hAnsi="Times New Roman"/>
          <w:sz w:val="24"/>
          <w:szCs w:val="24"/>
        </w:rPr>
        <w:t>Модуль в конс</w:t>
      </w:r>
      <w:r>
        <w:rPr>
          <w:rFonts w:ascii="Times New Roman" w:hAnsi="Times New Roman"/>
          <w:sz w:val="24"/>
          <w:szCs w:val="24"/>
        </w:rPr>
        <w:t xml:space="preserve">трукции здания. </w:t>
      </w:r>
      <w:r w:rsidRPr="00F50116">
        <w:rPr>
          <w:rFonts w:ascii="Times New Roman" w:hAnsi="Times New Roman"/>
          <w:sz w:val="24"/>
          <w:szCs w:val="24"/>
        </w:rPr>
        <w:t xml:space="preserve">Модульное макетирование.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116">
        <w:rPr>
          <w:rFonts w:ascii="Times New Roman" w:hAnsi="Times New Roman"/>
          <w:sz w:val="24"/>
          <w:szCs w:val="24"/>
        </w:rPr>
        <w:t xml:space="preserve"> Дизайн как </w:t>
      </w:r>
      <w:proofErr w:type="spellStart"/>
      <w:r w:rsidRPr="00F50116">
        <w:rPr>
          <w:rFonts w:ascii="Times New Roman" w:hAnsi="Times New Roman"/>
          <w:sz w:val="24"/>
          <w:szCs w:val="24"/>
        </w:rPr>
        <w:t>эстетизация</w:t>
      </w:r>
      <w:proofErr w:type="spellEnd"/>
      <w:r w:rsidRPr="00F50116">
        <w:rPr>
          <w:rFonts w:ascii="Times New Roman" w:hAnsi="Times New Roman"/>
          <w:sz w:val="24"/>
          <w:szCs w:val="24"/>
        </w:rPr>
        <w:t xml:space="preserve"> машинного тиражиро</w:t>
      </w:r>
      <w:r>
        <w:rPr>
          <w:rFonts w:ascii="Times New Roman" w:hAnsi="Times New Roman"/>
          <w:sz w:val="24"/>
          <w:szCs w:val="24"/>
        </w:rPr>
        <w:t xml:space="preserve">вания вещей.  </w:t>
      </w:r>
      <w:r w:rsidRPr="00F50116">
        <w:rPr>
          <w:rFonts w:ascii="Times New Roman" w:hAnsi="Times New Roman"/>
          <w:sz w:val="24"/>
          <w:szCs w:val="24"/>
        </w:rPr>
        <w:t>Геомет</w:t>
      </w:r>
      <w:r>
        <w:rPr>
          <w:rFonts w:ascii="Times New Roman" w:hAnsi="Times New Roman"/>
          <w:sz w:val="24"/>
          <w:szCs w:val="24"/>
        </w:rPr>
        <w:t>рическая структура вещи.</w:t>
      </w:r>
      <w:r w:rsidRPr="00F50116">
        <w:rPr>
          <w:rFonts w:ascii="Times New Roman" w:hAnsi="Times New Roman"/>
          <w:sz w:val="24"/>
          <w:szCs w:val="24"/>
        </w:rPr>
        <w:t xml:space="preserve">  Несущая конструкция — карк</w:t>
      </w:r>
      <w:r>
        <w:rPr>
          <w:rFonts w:ascii="Times New Roman" w:hAnsi="Times New Roman"/>
          <w:sz w:val="24"/>
          <w:szCs w:val="24"/>
        </w:rPr>
        <w:t xml:space="preserve">ас дома и корпус вещи. </w:t>
      </w:r>
      <w:r w:rsidRPr="00F50116">
        <w:rPr>
          <w:rFonts w:ascii="Times New Roman" w:hAnsi="Times New Roman"/>
          <w:sz w:val="24"/>
          <w:szCs w:val="24"/>
        </w:rPr>
        <w:t xml:space="preserve"> Отражение в</w:t>
      </w:r>
      <w:r>
        <w:rPr>
          <w:rFonts w:ascii="Times New Roman" w:hAnsi="Times New Roman"/>
          <w:sz w:val="24"/>
          <w:szCs w:val="24"/>
        </w:rPr>
        <w:t xml:space="preserve">ремени в вещи. </w:t>
      </w:r>
      <w:r w:rsidRPr="00F50116">
        <w:rPr>
          <w:rFonts w:ascii="Times New Roman" w:hAnsi="Times New Roman"/>
          <w:sz w:val="24"/>
          <w:szCs w:val="24"/>
        </w:rPr>
        <w:t xml:space="preserve">Взаимосвязь материала и формы в дизайне.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F50116">
        <w:rPr>
          <w:rFonts w:ascii="Times New Roman" w:hAnsi="Times New Roman"/>
          <w:sz w:val="24"/>
          <w:szCs w:val="24"/>
        </w:rPr>
        <w:t xml:space="preserve">Роль цвета в архитектурной композиции и в дизайнерском проекте.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116">
        <w:rPr>
          <w:rFonts w:ascii="Times New Roman" w:hAnsi="Times New Roman"/>
          <w:sz w:val="24"/>
          <w:szCs w:val="24"/>
        </w:rPr>
        <w:t>Формообразующее и эстетическое значение цвета в архитектуре и дизайне</w:t>
      </w:r>
    </w:p>
    <w:p w:rsidR="00491B7B" w:rsidRPr="00F50116" w:rsidRDefault="00491B7B" w:rsidP="00491B7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раздел.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r w:rsidRPr="00F50116">
        <w:rPr>
          <w:rFonts w:ascii="Times New Roman" w:hAnsi="Times New Roman"/>
          <w:b/>
          <w:i/>
          <w:sz w:val="24"/>
          <w:szCs w:val="24"/>
        </w:rPr>
        <w:t>Город и человек. Социальное значение дизайна и архитектуры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50116">
        <w:rPr>
          <w:rFonts w:ascii="Times New Roman" w:hAnsi="Times New Roman"/>
          <w:b/>
          <w:i/>
          <w:sz w:val="24"/>
          <w:szCs w:val="24"/>
        </w:rPr>
        <w:t>в жизни человека</w:t>
      </w:r>
      <w:r>
        <w:rPr>
          <w:rFonts w:ascii="Times New Roman" w:hAnsi="Times New Roman"/>
          <w:b/>
          <w:i/>
          <w:sz w:val="24"/>
          <w:szCs w:val="24"/>
        </w:rPr>
        <w:t xml:space="preserve"> (12</w:t>
      </w:r>
      <w:r w:rsidRPr="00F50116">
        <w:rPr>
          <w:rFonts w:ascii="Times New Roman" w:hAnsi="Times New Roman"/>
          <w:b/>
          <w:i/>
          <w:sz w:val="24"/>
          <w:szCs w:val="24"/>
        </w:rPr>
        <w:t xml:space="preserve"> часов).</w:t>
      </w:r>
    </w:p>
    <w:p w:rsidR="00491B7B" w:rsidRPr="00F50116" w:rsidRDefault="00491B7B" w:rsidP="00491B7B">
      <w:pPr>
        <w:jc w:val="both"/>
        <w:rPr>
          <w:rFonts w:ascii="Times New Roman" w:hAnsi="Times New Roman"/>
          <w:sz w:val="24"/>
          <w:szCs w:val="24"/>
        </w:rPr>
      </w:pPr>
      <w:r w:rsidRPr="00F50116">
        <w:rPr>
          <w:rFonts w:ascii="Times New Roman" w:hAnsi="Times New Roman"/>
          <w:sz w:val="24"/>
          <w:szCs w:val="24"/>
        </w:rPr>
        <w:lastRenderedPageBreak/>
        <w:t xml:space="preserve"> Исторические аспекты развития художественного языка конструктивны</w:t>
      </w:r>
      <w:r>
        <w:rPr>
          <w:rFonts w:ascii="Times New Roman" w:hAnsi="Times New Roman"/>
          <w:sz w:val="24"/>
          <w:szCs w:val="24"/>
        </w:rPr>
        <w:t xml:space="preserve">х искусств. От шалаша, менгиров </w:t>
      </w:r>
      <w:r w:rsidRPr="00F50116">
        <w:rPr>
          <w:rFonts w:ascii="Times New Roman" w:hAnsi="Times New Roman"/>
          <w:sz w:val="24"/>
          <w:szCs w:val="24"/>
        </w:rPr>
        <w:t xml:space="preserve">и дольменов до индустриального градостроительства.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116">
        <w:rPr>
          <w:rFonts w:ascii="Times New Roman" w:hAnsi="Times New Roman"/>
          <w:sz w:val="24"/>
          <w:szCs w:val="24"/>
        </w:rPr>
        <w:t>История архитектуры</w:t>
      </w:r>
      <w:r>
        <w:rPr>
          <w:rFonts w:ascii="Times New Roman" w:hAnsi="Times New Roman"/>
          <w:sz w:val="24"/>
          <w:szCs w:val="24"/>
        </w:rPr>
        <w:t xml:space="preserve"> и дизайна как развитие образно-</w:t>
      </w:r>
      <w:r w:rsidRPr="00F50116">
        <w:rPr>
          <w:rFonts w:ascii="Times New Roman" w:hAnsi="Times New Roman"/>
          <w:sz w:val="24"/>
          <w:szCs w:val="24"/>
        </w:rPr>
        <w:t>стилевого языка конструктивных искусств и технических возможностей эпохи.</w:t>
      </w:r>
      <w:r>
        <w:rPr>
          <w:rFonts w:ascii="Times New Roman" w:hAnsi="Times New Roman"/>
          <w:sz w:val="24"/>
          <w:szCs w:val="24"/>
        </w:rPr>
        <w:t xml:space="preserve">    Массово-</w:t>
      </w:r>
      <w:r w:rsidRPr="00F50116">
        <w:rPr>
          <w:rFonts w:ascii="Times New Roman" w:hAnsi="Times New Roman"/>
          <w:sz w:val="24"/>
          <w:szCs w:val="24"/>
        </w:rPr>
        <w:t>промышленное производство вещей и зданий, их влияние на образ жизни и сознание людей.</w:t>
      </w:r>
      <w:r>
        <w:rPr>
          <w:rFonts w:ascii="Times New Roman" w:hAnsi="Times New Roman"/>
          <w:sz w:val="24"/>
          <w:szCs w:val="24"/>
        </w:rPr>
        <w:t xml:space="preserve"> Организация городской среды.   </w:t>
      </w:r>
      <w:r w:rsidRPr="00F50116">
        <w:rPr>
          <w:rFonts w:ascii="Times New Roman" w:hAnsi="Times New Roman"/>
          <w:sz w:val="24"/>
          <w:szCs w:val="24"/>
        </w:rPr>
        <w:t>Проживание пространства — основа образной выразительности архитектуры.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116">
        <w:rPr>
          <w:rFonts w:ascii="Times New Roman" w:hAnsi="Times New Roman"/>
          <w:sz w:val="24"/>
          <w:szCs w:val="24"/>
        </w:rPr>
        <w:t>Взаимосвязь дизайна и архитектуры в обустр</w:t>
      </w:r>
      <w:r>
        <w:rPr>
          <w:rFonts w:ascii="Times New Roman" w:hAnsi="Times New Roman"/>
          <w:sz w:val="24"/>
          <w:szCs w:val="24"/>
        </w:rPr>
        <w:t xml:space="preserve">ойстве интерьерных пространств.  </w:t>
      </w:r>
      <w:r w:rsidRPr="00F50116">
        <w:rPr>
          <w:rFonts w:ascii="Times New Roman" w:hAnsi="Times New Roman"/>
          <w:sz w:val="24"/>
          <w:szCs w:val="24"/>
        </w:rPr>
        <w:t>Природа в городе или город в природе. Взаимоотношения первичной пр</w:t>
      </w:r>
      <w:r>
        <w:rPr>
          <w:rFonts w:ascii="Times New Roman" w:hAnsi="Times New Roman"/>
          <w:sz w:val="24"/>
          <w:szCs w:val="24"/>
        </w:rPr>
        <w:t>ироды и рукотворного мира, созданного человеком. Ландшафтно-</w:t>
      </w:r>
      <w:r w:rsidRPr="00F50116">
        <w:rPr>
          <w:rFonts w:ascii="Times New Roman" w:hAnsi="Times New Roman"/>
          <w:sz w:val="24"/>
          <w:szCs w:val="24"/>
        </w:rPr>
        <w:t>парковая архитектура и ландшафтный дизайн. Использование природных</w:t>
      </w:r>
      <w:r>
        <w:rPr>
          <w:rFonts w:ascii="Times New Roman" w:hAnsi="Times New Roman"/>
          <w:sz w:val="24"/>
          <w:szCs w:val="24"/>
        </w:rPr>
        <w:t xml:space="preserve"> и и</w:t>
      </w:r>
      <w:r w:rsidRPr="00F50116">
        <w:rPr>
          <w:rFonts w:ascii="Times New Roman" w:hAnsi="Times New Roman"/>
          <w:sz w:val="24"/>
          <w:szCs w:val="24"/>
        </w:rPr>
        <w:t>митационных материалов в макете</w:t>
      </w:r>
      <w:r>
        <w:rPr>
          <w:rFonts w:ascii="Times New Roman" w:hAnsi="Times New Roman"/>
          <w:sz w:val="24"/>
          <w:szCs w:val="24"/>
        </w:rPr>
        <w:t>.</w:t>
      </w:r>
    </w:p>
    <w:p w:rsidR="00491B7B" w:rsidRPr="00AF0C39" w:rsidRDefault="00491B7B" w:rsidP="00491B7B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раздел.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</w:t>
      </w:r>
      <w:r w:rsidRPr="00AF0C39">
        <w:rPr>
          <w:rFonts w:ascii="Times New Roman" w:hAnsi="Times New Roman"/>
          <w:b/>
          <w:i/>
          <w:sz w:val="24"/>
          <w:szCs w:val="24"/>
        </w:rPr>
        <w:t>Человек в зеркале дизайна и архитектуры. Образ жизни и индивидуальное проектирование (7часов).</w:t>
      </w:r>
    </w:p>
    <w:p w:rsidR="00491B7B" w:rsidRPr="0004607D" w:rsidRDefault="00491B7B" w:rsidP="00491B7B">
      <w:pPr>
        <w:rPr>
          <w:rFonts w:ascii="Times New Roman" w:hAnsi="Times New Roman"/>
          <w:sz w:val="24"/>
          <w:szCs w:val="24"/>
        </w:rPr>
      </w:pPr>
      <w:r w:rsidRPr="00AF0C39">
        <w:rPr>
          <w:rFonts w:ascii="Times New Roman" w:hAnsi="Times New Roman"/>
          <w:sz w:val="24"/>
          <w:szCs w:val="24"/>
        </w:rPr>
        <w:t>Организация пространства жилой среды как отражение социального зак</w:t>
      </w:r>
      <w:r>
        <w:rPr>
          <w:rFonts w:ascii="Times New Roman" w:hAnsi="Times New Roman"/>
          <w:sz w:val="24"/>
          <w:szCs w:val="24"/>
        </w:rPr>
        <w:t xml:space="preserve">аза, индивидуальности человека, </w:t>
      </w:r>
      <w:r w:rsidRPr="00AF0C39">
        <w:rPr>
          <w:rFonts w:ascii="Times New Roman" w:hAnsi="Times New Roman"/>
          <w:sz w:val="24"/>
          <w:szCs w:val="24"/>
        </w:rPr>
        <w:t>его вкуса, потре</w:t>
      </w:r>
      <w:r>
        <w:rPr>
          <w:rFonts w:ascii="Times New Roman" w:hAnsi="Times New Roman"/>
          <w:sz w:val="24"/>
          <w:szCs w:val="24"/>
        </w:rPr>
        <w:t>бностей и возможностей. Образно-</w:t>
      </w:r>
      <w:r w:rsidRPr="00AF0C39">
        <w:rPr>
          <w:rFonts w:ascii="Times New Roman" w:hAnsi="Times New Roman"/>
          <w:sz w:val="24"/>
          <w:szCs w:val="24"/>
        </w:rPr>
        <w:t>личностное проектирование в дизайне и архитектуре.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F0C39">
        <w:rPr>
          <w:rFonts w:ascii="Times New Roman" w:hAnsi="Times New Roman"/>
          <w:sz w:val="24"/>
          <w:szCs w:val="24"/>
        </w:rPr>
        <w:t>Проектные работы по созданию облика собс</w:t>
      </w:r>
      <w:r>
        <w:rPr>
          <w:rFonts w:ascii="Times New Roman" w:hAnsi="Times New Roman"/>
          <w:sz w:val="24"/>
          <w:szCs w:val="24"/>
        </w:rPr>
        <w:t xml:space="preserve">твенного дома, комнаты и сада. </w:t>
      </w:r>
      <w:r w:rsidRPr="00AF0C39">
        <w:rPr>
          <w:rFonts w:ascii="Times New Roman" w:hAnsi="Times New Roman"/>
          <w:sz w:val="24"/>
          <w:szCs w:val="24"/>
        </w:rPr>
        <w:t xml:space="preserve">Живая природа в доме.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AF0C39">
        <w:rPr>
          <w:rFonts w:ascii="Times New Roman" w:hAnsi="Times New Roman"/>
          <w:sz w:val="24"/>
          <w:szCs w:val="24"/>
        </w:rPr>
        <w:t xml:space="preserve">Социопсихология, мода и культура как параметры создания собственного костюма или комплекта одежды.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F0C39">
        <w:rPr>
          <w:rFonts w:ascii="Times New Roman" w:hAnsi="Times New Roman"/>
          <w:sz w:val="24"/>
          <w:szCs w:val="24"/>
        </w:rPr>
        <w:t>Грим, причёска, одежда и аксессуары в дизайнерском проекте по конструированию ими</w:t>
      </w:r>
      <w:r>
        <w:rPr>
          <w:rFonts w:ascii="Times New Roman" w:hAnsi="Times New Roman"/>
          <w:sz w:val="24"/>
          <w:szCs w:val="24"/>
        </w:rPr>
        <w:t xml:space="preserve">джа персонажа </w:t>
      </w:r>
      <w:r w:rsidRPr="00AF0C39">
        <w:rPr>
          <w:rFonts w:ascii="Times New Roman" w:hAnsi="Times New Roman"/>
          <w:sz w:val="24"/>
          <w:szCs w:val="24"/>
        </w:rPr>
        <w:t>или общественной персоны. Моделируя свой облик и среду, человек моделирует современный мир</w:t>
      </w:r>
    </w:p>
    <w:p w:rsidR="00491B7B" w:rsidRPr="0004607D" w:rsidRDefault="00491B7B" w:rsidP="00491B7B">
      <w:pPr>
        <w:pStyle w:val="a3"/>
        <w:shd w:val="clear" w:color="auto" w:fill="FFFFFF"/>
        <w:rPr>
          <w:sz w:val="28"/>
          <w:szCs w:val="28"/>
        </w:rPr>
      </w:pPr>
      <w:r w:rsidRPr="0004607D">
        <w:rPr>
          <w:b/>
          <w:sz w:val="28"/>
          <w:szCs w:val="28"/>
          <w:u w:val="single"/>
        </w:rPr>
        <w:t>Структура изучаемого предмета</w:t>
      </w:r>
      <w:r w:rsidRPr="0004607D">
        <w:rPr>
          <w:b/>
          <w:sz w:val="28"/>
          <w:szCs w:val="28"/>
        </w:rPr>
        <w:t>:</w:t>
      </w:r>
    </w:p>
    <w:p w:rsidR="00491B7B" w:rsidRDefault="00491B7B" w:rsidP="00491B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878"/>
        <w:gridCol w:w="7462"/>
        <w:gridCol w:w="2268"/>
      </w:tblGrid>
      <w:tr w:rsidR="00491B7B" w:rsidTr="00491B7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91B7B" w:rsidRDefault="00491B7B" w:rsidP="00F27F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 в рабочей программе</w:t>
            </w:r>
          </w:p>
          <w:p w:rsidR="00491B7B" w:rsidRDefault="00491B7B" w:rsidP="00F27F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1B7B" w:rsidRDefault="00491B7B" w:rsidP="00F27FBF">
            <w:pPr>
              <w:pStyle w:val="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491B7B" w:rsidRDefault="00491B7B" w:rsidP="00F27F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491B7B" w:rsidTr="00491B7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C39">
              <w:rPr>
                <w:rFonts w:ascii="Times New Roman" w:hAnsi="Times New Roman"/>
                <w:sz w:val="24"/>
                <w:szCs w:val="24"/>
              </w:rPr>
              <w:t>Художник — дизайн — архитектура. Искусство композиции — основа дизайна и архитектуры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91B7B" w:rsidTr="00491B7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Pr="00123A6B" w:rsidRDefault="00491B7B" w:rsidP="00F27FB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A6B">
              <w:rPr>
                <w:rFonts w:ascii="Times New Roman" w:hAnsi="Times New Roman"/>
                <w:sz w:val="24"/>
                <w:szCs w:val="24"/>
              </w:rPr>
              <w:t>В мире вещей и зданий. Художественный язык конструктивных искусств.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91B7B" w:rsidTr="00491B7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Pr="00123A6B" w:rsidRDefault="00491B7B" w:rsidP="00F27FB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A6B">
              <w:rPr>
                <w:rFonts w:ascii="Times New Roman" w:hAnsi="Times New Roman"/>
                <w:sz w:val="24"/>
                <w:szCs w:val="24"/>
              </w:rPr>
              <w:t>Город и человек. Социальное значение дизайна и архитектуры в жизни человека.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91B7B" w:rsidTr="00491B7B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Pr="00AE1FD9" w:rsidRDefault="00491B7B" w:rsidP="00F27FB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3A6B">
              <w:rPr>
                <w:rFonts w:ascii="Times New Roman" w:hAnsi="Times New Roman"/>
                <w:sz w:val="24"/>
                <w:szCs w:val="24"/>
              </w:rPr>
              <w:t>Человек в зеркале дизайна и архитектуры. Образ жизни и индивидуальное проектирование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91B7B" w:rsidTr="00491B7B">
        <w:tc>
          <w:tcPr>
            <w:tcW w:w="8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1B7B" w:rsidRDefault="00491B7B" w:rsidP="00F27F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A46A33" w:rsidRDefault="00A46A33"/>
    <w:p w:rsidR="00516791" w:rsidRPr="008A1F6A" w:rsidRDefault="00516791">
      <w:pPr>
        <w:rPr>
          <w:rFonts w:ascii="Times New Roman" w:hAnsi="Times New Roman" w:cs="Times New Roman"/>
          <w:b/>
          <w:sz w:val="24"/>
          <w:szCs w:val="24"/>
        </w:rPr>
      </w:pPr>
    </w:p>
    <w:p w:rsidR="00516791" w:rsidRPr="008A1F6A" w:rsidRDefault="008A1F6A" w:rsidP="008A1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F6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f5"/>
        <w:tblW w:w="0" w:type="auto"/>
        <w:tblLook w:val="04A0"/>
      </w:tblPr>
      <w:tblGrid>
        <w:gridCol w:w="817"/>
        <w:gridCol w:w="11765"/>
        <w:gridCol w:w="2204"/>
      </w:tblGrid>
      <w:tr w:rsidR="00516791" w:rsidTr="008A1F6A">
        <w:tc>
          <w:tcPr>
            <w:tcW w:w="817" w:type="dxa"/>
          </w:tcPr>
          <w:p w:rsidR="00516791" w:rsidRPr="007049E7" w:rsidRDefault="00516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765" w:type="dxa"/>
          </w:tcPr>
          <w:p w:rsidR="00516791" w:rsidRPr="007049E7" w:rsidRDefault="00516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4" w:type="dxa"/>
          </w:tcPr>
          <w:p w:rsidR="00516791" w:rsidRPr="007049E7" w:rsidRDefault="00516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049E7" w:rsidTr="008A1F6A">
        <w:tc>
          <w:tcPr>
            <w:tcW w:w="12582" w:type="dxa"/>
            <w:gridSpan w:val="2"/>
          </w:tcPr>
          <w:p w:rsidR="007049E7" w:rsidRDefault="007049E7" w:rsidP="0051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Художник – дизайн – архитектура. Искусство композиции – основа дизайна и архитектуры</w:t>
            </w:r>
          </w:p>
          <w:p w:rsidR="004B24DB" w:rsidRPr="007049E7" w:rsidRDefault="004B24DB" w:rsidP="0051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7049E7" w:rsidRPr="00516791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91" w:rsidTr="008A1F6A">
        <w:tc>
          <w:tcPr>
            <w:tcW w:w="817" w:type="dxa"/>
          </w:tcPr>
          <w:p w:rsidR="00516791" w:rsidRPr="007049E7" w:rsidRDefault="00516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516791" w:rsidRPr="007049E7" w:rsidRDefault="00516791" w:rsidP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Основы композиции в конструктивных искусствах.</w:t>
            </w:r>
          </w:p>
        </w:tc>
        <w:tc>
          <w:tcPr>
            <w:tcW w:w="2204" w:type="dxa"/>
          </w:tcPr>
          <w:p w:rsidR="00516791" w:rsidRPr="00516791" w:rsidRDefault="005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91" w:rsidTr="008A1F6A">
        <w:tc>
          <w:tcPr>
            <w:tcW w:w="817" w:type="dxa"/>
          </w:tcPr>
          <w:p w:rsidR="00516791" w:rsidRPr="007049E7" w:rsidRDefault="00516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5" w:type="dxa"/>
          </w:tcPr>
          <w:p w:rsidR="00516791" w:rsidRPr="007049E7" w:rsidRDefault="00516791" w:rsidP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Основы композиции</w:t>
            </w:r>
            <w:r w:rsidR="0070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в конструктивных</w:t>
            </w:r>
            <w:r w:rsidR="007049E7" w:rsidRPr="0070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9E7" w:rsidRPr="007049E7">
              <w:rPr>
                <w:rFonts w:ascii="Times New Roman" w:hAnsi="Times New Roman"/>
                <w:sz w:val="24"/>
                <w:szCs w:val="24"/>
              </w:rPr>
              <w:t>искусствах. Гармония, контраст, выразительность</w:t>
            </w:r>
            <w:r w:rsidR="007049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516791" w:rsidRPr="00516791" w:rsidRDefault="005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91" w:rsidTr="008A1F6A">
        <w:tc>
          <w:tcPr>
            <w:tcW w:w="817" w:type="dxa"/>
          </w:tcPr>
          <w:p w:rsidR="00516791" w:rsidRPr="007049E7" w:rsidRDefault="00516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5" w:type="dxa"/>
          </w:tcPr>
          <w:p w:rsidR="00516791" w:rsidRPr="007049E7" w:rsidRDefault="00FA40CA" w:rsidP="007049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Прямые линии и организация пространства</w:t>
            </w:r>
          </w:p>
        </w:tc>
        <w:tc>
          <w:tcPr>
            <w:tcW w:w="2204" w:type="dxa"/>
          </w:tcPr>
          <w:p w:rsidR="00516791" w:rsidRPr="00516791" w:rsidRDefault="005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CA" w:rsidTr="008A1F6A">
        <w:tc>
          <w:tcPr>
            <w:tcW w:w="817" w:type="dxa"/>
          </w:tcPr>
          <w:p w:rsidR="00FA40CA" w:rsidRPr="007049E7" w:rsidRDefault="00FA4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5" w:type="dxa"/>
          </w:tcPr>
          <w:p w:rsidR="00FA40CA" w:rsidRPr="007049E7" w:rsidRDefault="00FA40CA" w:rsidP="00FA40C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Цвет — элемент</w:t>
            </w:r>
            <w:r w:rsidR="0070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композиционного</w:t>
            </w:r>
            <w:r w:rsidR="0070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  <w:tc>
          <w:tcPr>
            <w:tcW w:w="2204" w:type="dxa"/>
          </w:tcPr>
          <w:p w:rsidR="00FA40CA" w:rsidRPr="00516791" w:rsidRDefault="00FA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Свободные формы:</w:t>
            </w:r>
            <w:r w:rsidR="0070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линии и тоновые</w:t>
            </w:r>
            <w:r w:rsidR="0070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пятна.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Буква — строка —</w:t>
            </w:r>
            <w:r w:rsidR="0070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текст. Искусство</w:t>
            </w:r>
            <w:r w:rsidR="00736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шрифта.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 xml:space="preserve">Когда текст и изображение вместе. Композиционные основы макетирования </w:t>
            </w:r>
            <w:proofErr w:type="gramStart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графическом </w:t>
            </w:r>
            <w:proofErr w:type="gramStart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дизайне</w:t>
            </w:r>
            <w:proofErr w:type="gramEnd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5" w:type="dxa"/>
          </w:tcPr>
          <w:p w:rsidR="007257C7" w:rsidRPr="007049E7" w:rsidRDefault="007049E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бе</w:t>
            </w:r>
            <w:r w:rsidR="007257C7" w:rsidRPr="007049E7">
              <w:rPr>
                <w:rFonts w:ascii="Times New Roman" w:hAnsi="Times New Roman" w:cs="Times New Roman"/>
                <w:sz w:val="24"/>
                <w:szCs w:val="24"/>
              </w:rPr>
              <w:t>скрайнем мире книг и журналов. Многообразие форм</w:t>
            </w:r>
          </w:p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графического дизайна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E7" w:rsidTr="008A1F6A">
        <w:tc>
          <w:tcPr>
            <w:tcW w:w="12582" w:type="dxa"/>
            <w:gridSpan w:val="2"/>
          </w:tcPr>
          <w:p w:rsidR="007049E7" w:rsidRDefault="007049E7" w:rsidP="007049E7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9E7">
              <w:rPr>
                <w:rFonts w:ascii="Times New Roman" w:hAnsi="Times New Roman"/>
                <w:b/>
                <w:sz w:val="24"/>
                <w:szCs w:val="24"/>
              </w:rPr>
              <w:t>Раздел 2. Художественный язык конструктивных искусств (8 часов)</w:t>
            </w:r>
          </w:p>
          <w:p w:rsidR="004B24DB" w:rsidRPr="007049E7" w:rsidRDefault="004B24DB" w:rsidP="007049E7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7049E7" w:rsidRPr="00516791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Объект и пространство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65" w:type="dxa"/>
          </w:tcPr>
          <w:p w:rsidR="007257C7" w:rsidRPr="007049E7" w:rsidRDefault="004B24DB" w:rsidP="004B24DB">
            <w:pPr>
              <w:pStyle w:val="1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Взаимосвязь объектов </w:t>
            </w:r>
            <w:r w:rsidR="007257C7" w:rsidRPr="007049E7">
              <w:rPr>
                <w:rFonts w:ascii="Times New Roman" w:hAnsi="Times New Roman"/>
                <w:sz w:val="24"/>
                <w:szCs w:val="24"/>
              </w:rPr>
              <w:t>в архитектурном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7C7" w:rsidRPr="007049E7">
              <w:rPr>
                <w:rFonts w:ascii="Times New Roman" w:hAnsi="Times New Roman"/>
                <w:sz w:val="24"/>
                <w:szCs w:val="24"/>
              </w:rPr>
              <w:t>макете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Конструкция: часть и целое. Здание как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</w:t>
            </w:r>
            <w:proofErr w:type="gramStart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7257C7" w:rsidRPr="007049E7" w:rsidRDefault="007257C7" w:rsidP="007257C7">
            <w:pPr>
              <w:pStyle w:val="1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объёмов. Понятие модуля.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Конструкция: часть и целое. Здание как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</w:t>
            </w:r>
            <w:proofErr w:type="gramStart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объёмов. Понятие модуля.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5" w:type="dxa"/>
          </w:tcPr>
          <w:p w:rsidR="007257C7" w:rsidRPr="007049E7" w:rsidRDefault="007257C7" w:rsidP="004B2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Важнейшие архитектурные элементы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Здания.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5" w:type="dxa"/>
          </w:tcPr>
          <w:p w:rsidR="007257C7" w:rsidRPr="007049E7" w:rsidRDefault="007257C7" w:rsidP="004B24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Красота и целесообразность. Вещь как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сочетание объёмов и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образ времени.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Форма и материал.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Цвет в архитектуре и дизайне. Роль цвета в формотворчестве.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DB" w:rsidTr="008A1F6A">
        <w:tc>
          <w:tcPr>
            <w:tcW w:w="12582" w:type="dxa"/>
            <w:gridSpan w:val="2"/>
          </w:tcPr>
          <w:p w:rsidR="004B24DB" w:rsidRDefault="004B24DB" w:rsidP="004B24D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4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</w:t>
            </w:r>
            <w:r w:rsidRPr="004B24DB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Социальное значение дизайна и архитектуры в жизни человека (12 часов)</w:t>
            </w:r>
          </w:p>
          <w:p w:rsidR="004B24DB" w:rsidRPr="004B24DB" w:rsidRDefault="004B24DB" w:rsidP="004B24D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4B24DB" w:rsidRPr="00516791" w:rsidRDefault="004B2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65" w:type="dxa"/>
          </w:tcPr>
          <w:p w:rsidR="007257C7" w:rsidRPr="004B24DB" w:rsidRDefault="007257C7" w:rsidP="004B24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Город сквозь времена и страны. Образы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материальной культуры прошлого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Город сегодня и завтра. Пути развития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современной архитектуры и дизайна.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Живое пространство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города. Город, микрорайон, улица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Вещь в городе и дома. Городской дизайн.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Вещь в городе и дома. Городской дизайн.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Интерьер и вещь в доме. Дизайн пространственно-вещной среды</w:t>
            </w:r>
          </w:p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Интерьера.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65" w:type="dxa"/>
          </w:tcPr>
          <w:p w:rsidR="007257C7" w:rsidRPr="007049E7" w:rsidRDefault="007257C7" w:rsidP="004B24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Ты — архитектор!</w:t>
            </w:r>
            <w:r w:rsidR="004B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/>
                <w:sz w:val="24"/>
                <w:szCs w:val="24"/>
              </w:rPr>
              <w:t xml:space="preserve">Замысел </w:t>
            </w:r>
            <w:proofErr w:type="gramStart"/>
            <w:r w:rsidRPr="007049E7">
              <w:rPr>
                <w:rFonts w:ascii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7049E7">
              <w:rPr>
                <w:rFonts w:ascii="Times New Roman" w:hAnsi="Times New Roman"/>
                <w:sz w:val="24"/>
                <w:szCs w:val="24"/>
              </w:rPr>
              <w:t xml:space="preserve"> и его осуществление.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Ты — архитектор!</w:t>
            </w:r>
            <w:r w:rsidR="004B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/>
                <w:sz w:val="24"/>
                <w:szCs w:val="24"/>
              </w:rPr>
              <w:t xml:space="preserve">Замысел </w:t>
            </w:r>
            <w:proofErr w:type="gramStart"/>
            <w:r w:rsidRPr="007049E7">
              <w:rPr>
                <w:rFonts w:ascii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7049E7">
              <w:rPr>
                <w:rFonts w:ascii="Times New Roman" w:hAnsi="Times New Roman"/>
                <w:sz w:val="24"/>
                <w:szCs w:val="24"/>
              </w:rPr>
              <w:t xml:space="preserve"> и его осуществление.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Ты — архитектор!</w:t>
            </w:r>
            <w:r w:rsidR="004B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/>
                <w:sz w:val="24"/>
                <w:szCs w:val="24"/>
              </w:rPr>
              <w:t xml:space="preserve">Замысел </w:t>
            </w:r>
            <w:proofErr w:type="gramStart"/>
            <w:r w:rsidRPr="007049E7">
              <w:rPr>
                <w:rFonts w:ascii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7049E7">
              <w:rPr>
                <w:rFonts w:ascii="Times New Roman" w:hAnsi="Times New Roman"/>
                <w:sz w:val="24"/>
                <w:szCs w:val="24"/>
              </w:rPr>
              <w:t xml:space="preserve"> и его осуществление.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 xml:space="preserve">Ты — архитектор! Замысел </w:t>
            </w:r>
            <w:proofErr w:type="gramStart"/>
            <w:r w:rsidRPr="007049E7">
              <w:rPr>
                <w:rFonts w:ascii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7049E7">
              <w:rPr>
                <w:rFonts w:ascii="Times New Roman" w:hAnsi="Times New Roman"/>
                <w:sz w:val="24"/>
                <w:szCs w:val="24"/>
              </w:rPr>
              <w:t xml:space="preserve"> и его осуществление.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DB" w:rsidTr="008A1F6A">
        <w:tc>
          <w:tcPr>
            <w:tcW w:w="12582" w:type="dxa"/>
            <w:gridSpan w:val="2"/>
          </w:tcPr>
          <w:p w:rsidR="004B24DB" w:rsidRPr="004B24DB" w:rsidRDefault="004B24DB" w:rsidP="007257C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24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4.</w:t>
            </w:r>
            <w:r w:rsidRPr="004B24DB">
              <w:rPr>
                <w:rFonts w:ascii="Times New Roman" w:hAnsi="Times New Roman"/>
                <w:b/>
                <w:sz w:val="24"/>
                <w:szCs w:val="24"/>
              </w:rPr>
              <w:t xml:space="preserve"> Образ человека и индивидуальное проектирование </w:t>
            </w:r>
            <w:r w:rsidRPr="004B24DB">
              <w:rPr>
                <w:rFonts w:ascii="Times New Roman" w:hAnsi="Times New Roman"/>
                <w:b/>
                <w:bCs/>
                <w:sz w:val="24"/>
                <w:szCs w:val="24"/>
              </w:rPr>
              <w:t>(7 часов)</w:t>
            </w:r>
          </w:p>
          <w:p w:rsidR="004B24DB" w:rsidRPr="007049E7" w:rsidRDefault="004B24DB" w:rsidP="007257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B24DB" w:rsidRPr="00516791" w:rsidRDefault="004B2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65" w:type="dxa"/>
          </w:tcPr>
          <w:p w:rsidR="007257C7" w:rsidRPr="007049E7" w:rsidRDefault="007257C7" w:rsidP="007257C7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Мой дом — мой образ жизни.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C7" w:rsidTr="008A1F6A">
        <w:tc>
          <w:tcPr>
            <w:tcW w:w="817" w:type="dxa"/>
          </w:tcPr>
          <w:p w:rsidR="007257C7" w:rsidRPr="007049E7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65" w:type="dxa"/>
          </w:tcPr>
          <w:p w:rsidR="004B24DB" w:rsidRPr="007049E7" w:rsidRDefault="007049E7" w:rsidP="004B2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Интерьер, который мы создаем.</w:t>
            </w:r>
          </w:p>
        </w:tc>
        <w:tc>
          <w:tcPr>
            <w:tcW w:w="2204" w:type="dxa"/>
          </w:tcPr>
          <w:p w:rsidR="007257C7" w:rsidRPr="00516791" w:rsidRDefault="00725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E7" w:rsidTr="008A1F6A">
        <w:tc>
          <w:tcPr>
            <w:tcW w:w="817" w:type="dxa"/>
          </w:tcPr>
          <w:p w:rsidR="007049E7" w:rsidRPr="007049E7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65" w:type="dxa"/>
          </w:tcPr>
          <w:p w:rsidR="007049E7" w:rsidRPr="007049E7" w:rsidRDefault="007049E7" w:rsidP="004B24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 xml:space="preserve">Пугало в </w:t>
            </w:r>
            <w:proofErr w:type="spellStart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огороде,или</w:t>
            </w:r>
            <w:proofErr w:type="spellEnd"/>
            <w:proofErr w:type="gramStart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од шёпот фонтанных струй.</w:t>
            </w:r>
          </w:p>
        </w:tc>
        <w:tc>
          <w:tcPr>
            <w:tcW w:w="2204" w:type="dxa"/>
          </w:tcPr>
          <w:p w:rsidR="007049E7" w:rsidRPr="00516791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E7" w:rsidTr="008A1F6A">
        <w:tc>
          <w:tcPr>
            <w:tcW w:w="817" w:type="dxa"/>
          </w:tcPr>
          <w:p w:rsidR="007049E7" w:rsidRPr="007049E7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65" w:type="dxa"/>
          </w:tcPr>
          <w:p w:rsidR="007049E7" w:rsidRPr="007049E7" w:rsidRDefault="007049E7" w:rsidP="007049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Мода, культура и ты.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Композиционно-конструктивные принципы дизайна одежды.</w:t>
            </w:r>
          </w:p>
        </w:tc>
        <w:tc>
          <w:tcPr>
            <w:tcW w:w="2204" w:type="dxa"/>
          </w:tcPr>
          <w:p w:rsidR="007049E7" w:rsidRPr="00516791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E7" w:rsidTr="008A1F6A">
        <w:tc>
          <w:tcPr>
            <w:tcW w:w="817" w:type="dxa"/>
          </w:tcPr>
          <w:p w:rsidR="007049E7" w:rsidRPr="007049E7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65" w:type="dxa"/>
          </w:tcPr>
          <w:p w:rsidR="007049E7" w:rsidRPr="007049E7" w:rsidRDefault="007049E7" w:rsidP="007049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Встречают по одёжке.</w:t>
            </w:r>
          </w:p>
        </w:tc>
        <w:tc>
          <w:tcPr>
            <w:tcW w:w="2204" w:type="dxa"/>
          </w:tcPr>
          <w:p w:rsidR="007049E7" w:rsidRPr="00516791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E7" w:rsidTr="008A1F6A">
        <w:tc>
          <w:tcPr>
            <w:tcW w:w="817" w:type="dxa"/>
          </w:tcPr>
          <w:p w:rsidR="007049E7" w:rsidRPr="007049E7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65" w:type="dxa"/>
          </w:tcPr>
          <w:p w:rsidR="007049E7" w:rsidRPr="007049E7" w:rsidRDefault="007049E7" w:rsidP="007049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Автопортрет на каждый день.</w:t>
            </w:r>
          </w:p>
        </w:tc>
        <w:tc>
          <w:tcPr>
            <w:tcW w:w="2204" w:type="dxa"/>
          </w:tcPr>
          <w:p w:rsidR="007049E7" w:rsidRPr="00516791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E7" w:rsidTr="008A1F6A">
        <w:tc>
          <w:tcPr>
            <w:tcW w:w="817" w:type="dxa"/>
          </w:tcPr>
          <w:p w:rsidR="007049E7" w:rsidRPr="007049E7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65" w:type="dxa"/>
          </w:tcPr>
          <w:p w:rsidR="007049E7" w:rsidRPr="007049E7" w:rsidRDefault="007049E7" w:rsidP="007049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Моделируя себя —</w:t>
            </w:r>
            <w:r w:rsidR="004B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моделируешь мир</w:t>
            </w:r>
          </w:p>
          <w:p w:rsidR="007049E7" w:rsidRPr="007049E7" w:rsidRDefault="007049E7" w:rsidP="007049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E7">
              <w:rPr>
                <w:rFonts w:ascii="Times New Roman" w:hAnsi="Times New Roman" w:cs="Times New Roman"/>
                <w:sz w:val="24"/>
                <w:szCs w:val="24"/>
              </w:rPr>
              <w:t>(обобщение темы).</w:t>
            </w:r>
          </w:p>
        </w:tc>
        <w:tc>
          <w:tcPr>
            <w:tcW w:w="2204" w:type="dxa"/>
          </w:tcPr>
          <w:p w:rsidR="007049E7" w:rsidRPr="00516791" w:rsidRDefault="0070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791" w:rsidRDefault="00516791"/>
    <w:p w:rsidR="00516791" w:rsidRDefault="00516791" w:rsidP="00516791"/>
    <w:p w:rsidR="00516791" w:rsidRPr="00BF66F1" w:rsidRDefault="00516791" w:rsidP="00516791">
      <w:pPr>
        <w:rPr>
          <w:rFonts w:ascii="Times New Roman" w:hAnsi="Times New Roman"/>
          <w:b/>
          <w:sz w:val="28"/>
          <w:szCs w:val="28"/>
        </w:rPr>
      </w:pPr>
      <w:r w:rsidRPr="00BF66F1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516791" w:rsidRPr="001F2069" w:rsidRDefault="00516791" w:rsidP="00516791">
      <w:pPr>
        <w:pStyle w:val="1"/>
        <w:jc w:val="both"/>
        <w:rPr>
          <w:rFonts w:ascii="Times New Roman" w:hAnsi="Times New Roman"/>
          <w:b/>
          <w:bCs/>
          <w:sz w:val="24"/>
          <w:szCs w:val="24"/>
        </w:rPr>
      </w:pPr>
      <w:r w:rsidRPr="001F2069">
        <w:rPr>
          <w:rFonts w:ascii="Times New Roman" w:hAnsi="Times New Roman"/>
          <w:b/>
          <w:bCs/>
          <w:sz w:val="24"/>
          <w:szCs w:val="24"/>
        </w:rPr>
        <w:t>7 класс: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 xml:space="preserve">уметь анализировать произведения архитектуры и дизайна;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2F3271">
        <w:rPr>
          <w:rFonts w:ascii="Times New Roman" w:hAnsi="Times New Roman"/>
          <w:bCs/>
          <w:sz w:val="24"/>
          <w:szCs w:val="24"/>
        </w:rPr>
        <w:t>знать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F3271">
        <w:rPr>
          <w:rFonts w:ascii="Times New Roman" w:hAnsi="Times New Roman"/>
          <w:bCs/>
          <w:sz w:val="24"/>
          <w:szCs w:val="24"/>
        </w:rPr>
        <w:t>место конструктивных иску</w:t>
      </w:r>
      <w:proofErr w:type="gramStart"/>
      <w:r w:rsidRPr="002F3271">
        <w:rPr>
          <w:rFonts w:ascii="Times New Roman" w:hAnsi="Times New Roman"/>
          <w:bCs/>
          <w:sz w:val="24"/>
          <w:szCs w:val="24"/>
        </w:rPr>
        <w:t>сств в р</w:t>
      </w:r>
      <w:proofErr w:type="gramEnd"/>
      <w:r w:rsidRPr="002F3271">
        <w:rPr>
          <w:rFonts w:ascii="Times New Roman" w:hAnsi="Times New Roman"/>
          <w:bCs/>
          <w:sz w:val="24"/>
          <w:szCs w:val="24"/>
        </w:rPr>
        <w:t>яду пластических искусств, их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F3271">
        <w:rPr>
          <w:rFonts w:ascii="Times New Roman" w:hAnsi="Times New Roman"/>
          <w:bCs/>
          <w:sz w:val="24"/>
          <w:szCs w:val="24"/>
        </w:rPr>
        <w:t>общие начала и специфику;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 xml:space="preserve">понимать особенности образного языка конструктивных видов искусства, единство </w:t>
      </w:r>
      <w:r>
        <w:rPr>
          <w:rFonts w:ascii="Times New Roman" w:hAnsi="Times New Roman"/>
          <w:bCs/>
          <w:sz w:val="24"/>
          <w:szCs w:val="24"/>
        </w:rPr>
        <w:t>функционального и художественно-</w:t>
      </w:r>
      <w:r w:rsidRPr="002F3271">
        <w:rPr>
          <w:rFonts w:ascii="Times New Roman" w:hAnsi="Times New Roman"/>
          <w:bCs/>
          <w:sz w:val="24"/>
          <w:szCs w:val="24"/>
        </w:rPr>
        <w:t>образных начал и их социальную роль;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>знать основные этапы развития и истории архитектуры и дизайна,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>тенденции современного конструктивного искусства;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конструировать объёмно-</w:t>
      </w:r>
      <w:r w:rsidRPr="002F3271">
        <w:rPr>
          <w:rFonts w:ascii="Times New Roman" w:hAnsi="Times New Roman"/>
          <w:bCs/>
          <w:sz w:val="24"/>
          <w:szCs w:val="24"/>
        </w:rPr>
        <w:t>пространственные композиции, моделиро</w:t>
      </w:r>
      <w:r>
        <w:rPr>
          <w:rFonts w:ascii="Times New Roman" w:hAnsi="Times New Roman"/>
          <w:bCs/>
          <w:sz w:val="24"/>
          <w:szCs w:val="24"/>
        </w:rPr>
        <w:t>вать архитектурно-</w:t>
      </w:r>
      <w:r w:rsidRPr="002F3271">
        <w:rPr>
          <w:rFonts w:ascii="Times New Roman" w:hAnsi="Times New Roman"/>
          <w:bCs/>
          <w:sz w:val="24"/>
          <w:szCs w:val="24"/>
        </w:rPr>
        <w:t>дизайнерские объекты (в графике и объёме);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>моделировать в своём творчест</w:t>
      </w:r>
      <w:r>
        <w:rPr>
          <w:rFonts w:ascii="Times New Roman" w:hAnsi="Times New Roman"/>
          <w:bCs/>
          <w:sz w:val="24"/>
          <w:szCs w:val="24"/>
        </w:rPr>
        <w:t>ве основные этапы художественно-</w:t>
      </w:r>
      <w:r w:rsidRPr="002F3271">
        <w:rPr>
          <w:rFonts w:ascii="Times New Roman" w:hAnsi="Times New Roman"/>
          <w:bCs/>
          <w:sz w:val="24"/>
          <w:szCs w:val="24"/>
        </w:rPr>
        <w:t>производственного процесса в конструктивных искусствах;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>работать с натуры, по памяти и воображению над зарисовкой и проектированием конкретных зданий и вещной среды;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конструировать основные объёмно-</w:t>
      </w:r>
      <w:r w:rsidRPr="002F3271">
        <w:rPr>
          <w:rFonts w:ascii="Times New Roman" w:hAnsi="Times New Roman"/>
          <w:bCs/>
          <w:sz w:val="24"/>
          <w:szCs w:val="24"/>
        </w:rPr>
        <w:t>пространственные объекты, реализуя при этом ф</w:t>
      </w:r>
      <w:r>
        <w:rPr>
          <w:rFonts w:ascii="Times New Roman" w:hAnsi="Times New Roman"/>
          <w:bCs/>
          <w:sz w:val="24"/>
          <w:szCs w:val="24"/>
        </w:rPr>
        <w:t>ронтальную, объёмную и глубинно-</w:t>
      </w:r>
      <w:r w:rsidRPr="002F3271">
        <w:rPr>
          <w:rFonts w:ascii="Times New Roman" w:hAnsi="Times New Roman"/>
          <w:bCs/>
          <w:sz w:val="24"/>
          <w:szCs w:val="24"/>
        </w:rPr>
        <w:t xml:space="preserve">пространственную композицию;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Pr="002F3271">
        <w:rPr>
          <w:rFonts w:ascii="Times New Roman" w:hAnsi="Times New Roman"/>
          <w:bCs/>
          <w:sz w:val="24"/>
          <w:szCs w:val="24"/>
        </w:rPr>
        <w:t>использовать в макетных и графических композициях ритм линий, цвета, объёмов, статику и динамику тектоники и фактур;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 xml:space="preserve">владеть навыками формообразования, использования объёмов в дизайне и архитектуре (макеты из бумаги, картона, пластилина);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2F3271">
        <w:rPr>
          <w:rFonts w:ascii="Times New Roman" w:hAnsi="Times New Roman"/>
          <w:bCs/>
          <w:sz w:val="24"/>
          <w:szCs w:val="24"/>
        </w:rPr>
        <w:t>создавать композиционные макеты объектов на предметной плоскости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F3271">
        <w:rPr>
          <w:rFonts w:ascii="Times New Roman" w:hAnsi="Times New Roman"/>
          <w:bCs/>
          <w:sz w:val="24"/>
          <w:szCs w:val="24"/>
        </w:rPr>
        <w:t>и в пространстве;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>создавать с натуры и по воображению архитектурные образы графическими материалами и др.; работать над эскизом монументального произведения (витраж, мозаика, роспись, монументальная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F3271">
        <w:rPr>
          <w:rFonts w:ascii="Times New Roman" w:hAnsi="Times New Roman"/>
          <w:bCs/>
          <w:sz w:val="24"/>
          <w:szCs w:val="24"/>
        </w:rPr>
        <w:t xml:space="preserve">скульптура);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Pr="002F3271">
        <w:rPr>
          <w:rFonts w:ascii="Times New Roman" w:hAnsi="Times New Roman"/>
          <w:bCs/>
          <w:sz w:val="24"/>
          <w:szCs w:val="24"/>
        </w:rPr>
        <w:t>использовать выразительный язык при моделировании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F3271">
        <w:rPr>
          <w:rFonts w:ascii="Times New Roman" w:hAnsi="Times New Roman"/>
          <w:bCs/>
          <w:sz w:val="24"/>
          <w:szCs w:val="24"/>
        </w:rPr>
        <w:t>архитектурного ансамбля;</w:t>
      </w:r>
    </w:p>
    <w:p w:rsidR="00516791" w:rsidRPr="002F3271" w:rsidRDefault="00516791" w:rsidP="00516791">
      <w:pPr>
        <w:pStyle w:val="1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2F3271">
        <w:rPr>
          <w:rFonts w:ascii="Times New Roman" w:hAnsi="Times New Roman"/>
          <w:bCs/>
          <w:sz w:val="24"/>
          <w:szCs w:val="24"/>
        </w:rPr>
        <w:t>использовать разнооб</w:t>
      </w:r>
      <w:r>
        <w:rPr>
          <w:rFonts w:ascii="Times New Roman" w:hAnsi="Times New Roman"/>
          <w:bCs/>
          <w:sz w:val="24"/>
          <w:szCs w:val="24"/>
        </w:rPr>
        <w:t>разные художественные материалы.</w:t>
      </w:r>
    </w:p>
    <w:p w:rsidR="00516791" w:rsidRDefault="00516791" w:rsidP="0051679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66F1">
        <w:rPr>
          <w:rFonts w:ascii="Times New Roman" w:hAnsi="Times New Roman"/>
          <w:b/>
          <w:sz w:val="28"/>
          <w:szCs w:val="28"/>
          <w:u w:val="single"/>
        </w:rPr>
        <w:t xml:space="preserve">5. Материально – техническое  и </w:t>
      </w:r>
      <w:proofErr w:type="spellStart"/>
      <w:proofErr w:type="gramStart"/>
      <w:r w:rsidRPr="00BF66F1">
        <w:rPr>
          <w:rFonts w:ascii="Times New Roman" w:hAnsi="Times New Roman"/>
          <w:b/>
          <w:sz w:val="28"/>
          <w:szCs w:val="28"/>
          <w:u w:val="single"/>
        </w:rPr>
        <w:t>учебно</w:t>
      </w:r>
      <w:proofErr w:type="spellEnd"/>
      <w:r w:rsidRPr="00BF66F1">
        <w:rPr>
          <w:rFonts w:ascii="Times New Roman" w:hAnsi="Times New Roman"/>
          <w:b/>
          <w:sz w:val="28"/>
          <w:szCs w:val="28"/>
          <w:u w:val="single"/>
        </w:rPr>
        <w:t xml:space="preserve"> – методическое</w:t>
      </w:r>
      <w:proofErr w:type="gramEnd"/>
      <w:r w:rsidRPr="00BF66F1">
        <w:rPr>
          <w:rFonts w:ascii="Times New Roman" w:hAnsi="Times New Roman"/>
          <w:b/>
          <w:sz w:val="28"/>
          <w:szCs w:val="28"/>
          <w:u w:val="single"/>
        </w:rPr>
        <w:t xml:space="preserve"> обеспечение</w:t>
      </w:r>
      <w:r w:rsidRPr="00BF66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16791" w:rsidRDefault="00516791" w:rsidP="00516791">
      <w:pPr>
        <w:pStyle w:val="c8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Рабочая программа. Предметная линия учебников под редакцией Б.М. </w:t>
      </w:r>
      <w:proofErr w:type="spellStart"/>
      <w:r>
        <w:rPr>
          <w:rStyle w:val="c0"/>
          <w:color w:val="000000"/>
        </w:rPr>
        <w:t>Неменского</w:t>
      </w:r>
      <w:proofErr w:type="spellEnd"/>
      <w:r>
        <w:rPr>
          <w:rStyle w:val="c0"/>
          <w:color w:val="000000"/>
        </w:rPr>
        <w:t xml:space="preserve">. 5-8 классы: пособие для учителей </w:t>
      </w:r>
      <w:proofErr w:type="spellStart"/>
      <w:r>
        <w:rPr>
          <w:rStyle w:val="c0"/>
          <w:color w:val="000000"/>
        </w:rPr>
        <w:t>общеобразоват</w:t>
      </w:r>
      <w:proofErr w:type="spellEnd"/>
      <w:r>
        <w:rPr>
          <w:rStyle w:val="c0"/>
          <w:color w:val="000000"/>
        </w:rPr>
        <w:t xml:space="preserve">. учреждений / Б.М. </w:t>
      </w:r>
      <w:proofErr w:type="spellStart"/>
      <w:r>
        <w:rPr>
          <w:rStyle w:val="c0"/>
          <w:color w:val="000000"/>
        </w:rPr>
        <w:t>Неменский</w:t>
      </w:r>
      <w:proofErr w:type="spellEnd"/>
      <w:r>
        <w:rPr>
          <w:rStyle w:val="c0"/>
          <w:color w:val="000000"/>
        </w:rPr>
        <w:t xml:space="preserve">, Л.А. </w:t>
      </w:r>
      <w:proofErr w:type="spellStart"/>
      <w:r>
        <w:rPr>
          <w:rStyle w:val="c0"/>
          <w:color w:val="000000"/>
        </w:rPr>
        <w:t>Неменская</w:t>
      </w:r>
      <w:proofErr w:type="spellEnd"/>
      <w:r>
        <w:rPr>
          <w:rStyle w:val="c0"/>
          <w:color w:val="000000"/>
        </w:rPr>
        <w:t>, Н.А. Горяева, А.С. Питерских. – М.: Просвещение, 2016.</w:t>
      </w:r>
    </w:p>
    <w:p w:rsidR="00516791" w:rsidRDefault="00516791" w:rsidP="00516791">
      <w:pPr>
        <w:pStyle w:val="c8"/>
        <w:numPr>
          <w:ilvl w:val="0"/>
          <w:numId w:val="16"/>
        </w:numPr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Горяева Н.А., Островская О.В. Декоративно-прикладное искусство в жизни человека: Учебник по изобразительному искусству для 6класса</w:t>
      </w:r>
      <w:proofErr w:type="gramStart"/>
      <w:r>
        <w:rPr>
          <w:rStyle w:val="c0"/>
          <w:color w:val="000000"/>
        </w:rPr>
        <w:t>/П</w:t>
      </w:r>
      <w:proofErr w:type="gramEnd"/>
      <w:r>
        <w:rPr>
          <w:rStyle w:val="c0"/>
          <w:color w:val="000000"/>
        </w:rPr>
        <w:t xml:space="preserve">од ред. Б.М. </w:t>
      </w:r>
      <w:proofErr w:type="spellStart"/>
      <w:r>
        <w:rPr>
          <w:rStyle w:val="c0"/>
          <w:color w:val="000000"/>
        </w:rPr>
        <w:t>Неменского</w:t>
      </w:r>
      <w:proofErr w:type="spellEnd"/>
      <w:r>
        <w:rPr>
          <w:rStyle w:val="c0"/>
          <w:color w:val="000000"/>
        </w:rPr>
        <w:t xml:space="preserve">.- М.: Просвещение, </w:t>
      </w:r>
    </w:p>
    <w:p w:rsidR="00516791" w:rsidRPr="00863E47" w:rsidRDefault="00516791" w:rsidP="00516791">
      <w:pPr>
        <w:pStyle w:val="c8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 xml:space="preserve">Альбом  декоративно-прикладное искусство (выпуск №2) </w:t>
      </w:r>
      <w:r w:rsidRPr="00A76088">
        <w:t xml:space="preserve"> </w:t>
      </w:r>
      <w:r>
        <w:t xml:space="preserve">« Русское народное искусство </w:t>
      </w:r>
      <w:r>
        <w:rPr>
          <w:lang w:val="en-US"/>
        </w:rPr>
        <w:t>XVIII</w:t>
      </w:r>
      <w:r w:rsidRPr="00492C22">
        <w:t>-</w:t>
      </w:r>
      <w:r>
        <w:rPr>
          <w:lang w:val="en-US"/>
        </w:rPr>
        <w:t>XX</w:t>
      </w:r>
      <w:proofErr w:type="gramStart"/>
      <w:r>
        <w:t>вв</w:t>
      </w:r>
      <w:proofErr w:type="gramEnd"/>
      <w:r>
        <w:t>.»</w:t>
      </w:r>
    </w:p>
    <w:p w:rsidR="00516791" w:rsidRPr="00863E47" w:rsidRDefault="00516791" w:rsidP="00516791">
      <w:pPr>
        <w:pStyle w:val="ab"/>
        <w:numPr>
          <w:ilvl w:val="0"/>
          <w:numId w:val="16"/>
        </w:numPr>
        <w:suppressAutoHyphens w:val="0"/>
        <w:spacing w:line="240" w:lineRule="auto"/>
        <w:contextualSpacing/>
        <w:rPr>
          <w:rFonts w:ascii="Times New Roman" w:hAnsi="Times New Roman"/>
        </w:rPr>
      </w:pPr>
      <w:r w:rsidRPr="00863E47">
        <w:rPr>
          <w:rFonts w:ascii="Times New Roman" w:hAnsi="Times New Roman"/>
        </w:rPr>
        <w:t>Альбом  декоративно-прикладное искусство  « Мастера палеха</w:t>
      </w:r>
      <w:proofErr w:type="gramStart"/>
      <w:r w:rsidRPr="00863E47">
        <w:rPr>
          <w:rFonts w:ascii="Times New Roman" w:hAnsi="Times New Roman"/>
        </w:rPr>
        <w:t>.»</w:t>
      </w:r>
      <w:proofErr w:type="gramEnd"/>
    </w:p>
    <w:p w:rsidR="00516791" w:rsidRPr="00863E47" w:rsidRDefault="00516791" w:rsidP="00516791">
      <w:pPr>
        <w:pStyle w:val="ab"/>
        <w:numPr>
          <w:ilvl w:val="0"/>
          <w:numId w:val="16"/>
        </w:numPr>
        <w:suppressAutoHyphens w:val="0"/>
        <w:spacing w:line="240" w:lineRule="auto"/>
        <w:contextualSpacing/>
        <w:rPr>
          <w:rFonts w:ascii="Times New Roman" w:hAnsi="Times New Roman"/>
        </w:rPr>
      </w:pPr>
      <w:r w:rsidRPr="00863E47">
        <w:rPr>
          <w:rFonts w:ascii="Times New Roman" w:hAnsi="Times New Roman"/>
        </w:rPr>
        <w:t>Альбом. Государственная Третьяковская галерея» выпуск 4.</w:t>
      </w:r>
    </w:p>
    <w:p w:rsidR="00516791" w:rsidRPr="00863E47" w:rsidRDefault="00516791" w:rsidP="00516791">
      <w:pPr>
        <w:pStyle w:val="ab"/>
        <w:numPr>
          <w:ilvl w:val="0"/>
          <w:numId w:val="16"/>
        </w:numPr>
        <w:suppressAutoHyphens w:val="0"/>
        <w:spacing w:line="240" w:lineRule="auto"/>
        <w:contextualSpacing/>
        <w:rPr>
          <w:rFonts w:ascii="Times New Roman" w:hAnsi="Times New Roman"/>
        </w:rPr>
      </w:pPr>
      <w:r w:rsidRPr="00863E47">
        <w:rPr>
          <w:rFonts w:ascii="Times New Roman" w:hAnsi="Times New Roman"/>
        </w:rPr>
        <w:t xml:space="preserve">Изобразительное искусство 5 класс  (Выпуск  </w:t>
      </w:r>
      <w:r w:rsidRPr="00863E47">
        <w:rPr>
          <w:rFonts w:ascii="Times New Roman" w:hAnsi="Times New Roman"/>
          <w:lang w:val="en-US"/>
        </w:rPr>
        <w:t>II</w:t>
      </w:r>
      <w:r w:rsidRPr="00863E47">
        <w:rPr>
          <w:rFonts w:ascii="Times New Roman" w:hAnsi="Times New Roman"/>
        </w:rPr>
        <w:t>)</w:t>
      </w:r>
    </w:p>
    <w:p w:rsidR="00516791" w:rsidRPr="00863E47" w:rsidRDefault="00516791" w:rsidP="00516791">
      <w:pPr>
        <w:pStyle w:val="ab"/>
        <w:numPr>
          <w:ilvl w:val="0"/>
          <w:numId w:val="16"/>
        </w:numPr>
        <w:tabs>
          <w:tab w:val="left" w:pos="709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3E47">
        <w:rPr>
          <w:rFonts w:ascii="Times New Roman" w:hAnsi="Times New Roman"/>
          <w:sz w:val="24"/>
          <w:szCs w:val="24"/>
        </w:rPr>
        <w:t>«Краткий словарь художественных терминов», Н.М. Сокольникова, Обнинск, «Титул», 1996г.</w:t>
      </w:r>
    </w:p>
    <w:p w:rsidR="00516791" w:rsidRPr="00863E47" w:rsidRDefault="00516791" w:rsidP="00516791">
      <w:pPr>
        <w:pStyle w:val="ab"/>
        <w:numPr>
          <w:ilvl w:val="0"/>
          <w:numId w:val="16"/>
        </w:numPr>
        <w:tabs>
          <w:tab w:val="left" w:pos="709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3E47">
        <w:rPr>
          <w:rFonts w:ascii="Times New Roman" w:hAnsi="Times New Roman"/>
          <w:sz w:val="24"/>
          <w:szCs w:val="24"/>
        </w:rPr>
        <w:t>«Основы композиции», Н.М. Сокольникова, Обнинск, «Титул», 1996г.</w:t>
      </w:r>
    </w:p>
    <w:p w:rsidR="00516791" w:rsidRPr="00863E47" w:rsidRDefault="00516791" w:rsidP="00516791">
      <w:pPr>
        <w:pStyle w:val="ab"/>
        <w:numPr>
          <w:ilvl w:val="0"/>
          <w:numId w:val="16"/>
        </w:numPr>
        <w:tabs>
          <w:tab w:val="left" w:pos="709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3E47">
        <w:rPr>
          <w:rFonts w:ascii="Times New Roman" w:hAnsi="Times New Roman"/>
          <w:sz w:val="24"/>
          <w:szCs w:val="24"/>
        </w:rPr>
        <w:t>«Основы рисунка», Н.М. Сокольникова, Обнинск, «Титул», 1996г.</w:t>
      </w:r>
    </w:p>
    <w:p w:rsidR="00516791" w:rsidRPr="00863E47" w:rsidRDefault="00516791" w:rsidP="00516791">
      <w:pPr>
        <w:pStyle w:val="ab"/>
        <w:numPr>
          <w:ilvl w:val="0"/>
          <w:numId w:val="16"/>
        </w:numPr>
        <w:tabs>
          <w:tab w:val="left" w:pos="709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63E47">
        <w:rPr>
          <w:rFonts w:ascii="Times New Roman" w:hAnsi="Times New Roman"/>
          <w:sz w:val="24"/>
          <w:szCs w:val="24"/>
        </w:rPr>
        <w:t>«Основы живописи», Н.М. Сокольникова, Обнинск, «Титул», 1996г.</w:t>
      </w:r>
    </w:p>
    <w:p w:rsidR="00516791" w:rsidRDefault="00516791" w:rsidP="00516791"/>
    <w:p w:rsidR="00516791" w:rsidRDefault="00516791"/>
    <w:sectPr w:rsidR="00516791" w:rsidSect="00491B7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80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3686DA8"/>
    <w:multiLevelType w:val="multilevel"/>
    <w:tmpl w:val="C4DC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B9635F"/>
    <w:multiLevelType w:val="hybridMultilevel"/>
    <w:tmpl w:val="F5847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32DA9"/>
    <w:multiLevelType w:val="hybridMultilevel"/>
    <w:tmpl w:val="B6D0F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92822"/>
    <w:multiLevelType w:val="hybridMultilevel"/>
    <w:tmpl w:val="BB961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F1289"/>
    <w:multiLevelType w:val="hybridMultilevel"/>
    <w:tmpl w:val="9B0E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4260F"/>
    <w:multiLevelType w:val="hybridMultilevel"/>
    <w:tmpl w:val="6C6CF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376B2"/>
    <w:multiLevelType w:val="hybridMultilevel"/>
    <w:tmpl w:val="C3C05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32F05"/>
    <w:multiLevelType w:val="hybridMultilevel"/>
    <w:tmpl w:val="F872D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2D2675"/>
    <w:multiLevelType w:val="hybridMultilevel"/>
    <w:tmpl w:val="0CF0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C63121"/>
    <w:multiLevelType w:val="hybridMultilevel"/>
    <w:tmpl w:val="14149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11FA1"/>
    <w:multiLevelType w:val="hybridMultilevel"/>
    <w:tmpl w:val="50009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  <w:num w:numId="11">
    <w:abstractNumId w:val="8"/>
  </w:num>
  <w:num w:numId="12">
    <w:abstractNumId w:val="14"/>
  </w:num>
  <w:num w:numId="13">
    <w:abstractNumId w:val="0"/>
    <w:lvlOverride w:ilvl="0">
      <w:startOverride w:val="1"/>
    </w:lvlOverride>
  </w:num>
  <w:num w:numId="14">
    <w:abstractNumId w:val="10"/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1B7B"/>
    <w:rsid w:val="00113443"/>
    <w:rsid w:val="00155005"/>
    <w:rsid w:val="00491B7B"/>
    <w:rsid w:val="0049223D"/>
    <w:rsid w:val="004B24DB"/>
    <w:rsid w:val="00516791"/>
    <w:rsid w:val="00546389"/>
    <w:rsid w:val="006A6660"/>
    <w:rsid w:val="007049E7"/>
    <w:rsid w:val="007257C7"/>
    <w:rsid w:val="007365C5"/>
    <w:rsid w:val="008A1F6A"/>
    <w:rsid w:val="00A46A33"/>
    <w:rsid w:val="00C139E8"/>
    <w:rsid w:val="00EA1725"/>
    <w:rsid w:val="00F53ED2"/>
    <w:rsid w:val="00FA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33"/>
  </w:style>
  <w:style w:type="paragraph" w:styleId="2">
    <w:name w:val="heading 2"/>
    <w:basedOn w:val="a"/>
    <w:next w:val="a"/>
    <w:link w:val="20"/>
    <w:qFormat/>
    <w:rsid w:val="00516791"/>
    <w:pPr>
      <w:keepNext/>
      <w:tabs>
        <w:tab w:val="num" w:pos="0"/>
      </w:tabs>
      <w:suppressAutoHyphens/>
      <w:spacing w:before="240" w:after="60" w:line="240" w:lineRule="auto"/>
      <w:ind w:left="80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B7B"/>
    <w:p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491B7B"/>
    <w:rPr>
      <w:rFonts w:ascii="Calibri" w:eastAsia="Times New Roman" w:hAnsi="Calibri" w:cs="Times New Roman"/>
      <w:b/>
      <w:bCs/>
      <w:lang w:eastAsia="zh-CN"/>
    </w:rPr>
  </w:style>
  <w:style w:type="paragraph" w:customStyle="1" w:styleId="1">
    <w:name w:val="Без интервала1"/>
    <w:rsid w:val="00491B7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3">
    <w:name w:val="Normal (Web)"/>
    <w:basedOn w:val="a"/>
    <w:uiPriority w:val="99"/>
    <w:rsid w:val="00491B7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uiPriority w:val="1"/>
    <w:qFormat/>
    <w:rsid w:val="00491B7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8">
    <w:name w:val="c8"/>
    <w:basedOn w:val="a"/>
    <w:rsid w:val="0049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91B7B"/>
  </w:style>
  <w:style w:type="character" w:customStyle="1" w:styleId="20">
    <w:name w:val="Заголовок 2 Знак"/>
    <w:basedOn w:val="a0"/>
    <w:link w:val="2"/>
    <w:rsid w:val="0051679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WW8Num1z0">
    <w:name w:val="WW8Num1z0"/>
    <w:rsid w:val="00516791"/>
    <w:rPr>
      <w:rFonts w:cs="Times New Roman"/>
    </w:rPr>
  </w:style>
  <w:style w:type="character" w:customStyle="1" w:styleId="WW8Num2z0">
    <w:name w:val="WW8Num2z0"/>
    <w:rsid w:val="00516791"/>
    <w:rPr>
      <w:rFonts w:ascii="Symbol" w:hAnsi="Symbol" w:cs="Symbol"/>
    </w:rPr>
  </w:style>
  <w:style w:type="character" w:customStyle="1" w:styleId="WW8Num3z0">
    <w:name w:val="WW8Num3z0"/>
    <w:rsid w:val="00516791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0"/>
      <w:u w:val="none"/>
      <w:vertAlign w:val="baseline"/>
    </w:rPr>
  </w:style>
  <w:style w:type="character" w:customStyle="1" w:styleId="WW8Num3z1">
    <w:name w:val="WW8Num3z1"/>
    <w:rsid w:val="00516791"/>
    <w:rPr>
      <w:rFonts w:cs="Times New Roman"/>
    </w:rPr>
  </w:style>
  <w:style w:type="character" w:customStyle="1" w:styleId="WW8Num5z0">
    <w:name w:val="WW8Num5z0"/>
    <w:rsid w:val="00516791"/>
    <w:rPr>
      <w:rFonts w:cs="Times New Roman"/>
    </w:rPr>
  </w:style>
  <w:style w:type="character" w:customStyle="1" w:styleId="Absatz-Standardschriftart">
    <w:name w:val="Absatz-Standardschriftart"/>
    <w:rsid w:val="00516791"/>
  </w:style>
  <w:style w:type="character" w:customStyle="1" w:styleId="10">
    <w:name w:val="Основной шрифт абзаца1"/>
    <w:rsid w:val="00516791"/>
  </w:style>
  <w:style w:type="character" w:styleId="a5">
    <w:name w:val="Hyperlink"/>
    <w:basedOn w:val="10"/>
    <w:rsid w:val="00516791"/>
    <w:rPr>
      <w:rFonts w:cs="Times New Roman"/>
      <w:color w:val="648BCB"/>
      <w:u w:val="single"/>
    </w:rPr>
  </w:style>
  <w:style w:type="character" w:customStyle="1" w:styleId="FontStyle457">
    <w:name w:val="Font Style457"/>
    <w:basedOn w:val="10"/>
    <w:rsid w:val="00516791"/>
    <w:rPr>
      <w:rFonts w:ascii="Century Schoolbook" w:hAnsi="Century Schoolbook" w:cs="Century Schoolbook"/>
      <w:color w:val="000000"/>
      <w:sz w:val="18"/>
      <w:szCs w:val="18"/>
    </w:rPr>
  </w:style>
  <w:style w:type="character" w:customStyle="1" w:styleId="WW8Num11z0">
    <w:name w:val="WW8Num11z0"/>
    <w:rsid w:val="00516791"/>
    <w:rPr>
      <w:rFonts w:ascii="Symbol" w:hAnsi="Symbol" w:cs="Symbol"/>
    </w:rPr>
  </w:style>
  <w:style w:type="character" w:customStyle="1" w:styleId="WW8Num11z1">
    <w:name w:val="WW8Num11z1"/>
    <w:rsid w:val="00516791"/>
    <w:rPr>
      <w:rFonts w:ascii="Courier New" w:hAnsi="Courier New" w:cs="Courier New"/>
    </w:rPr>
  </w:style>
  <w:style w:type="character" w:customStyle="1" w:styleId="WW8Num11z2">
    <w:name w:val="WW8Num11z2"/>
    <w:rsid w:val="00516791"/>
    <w:rPr>
      <w:rFonts w:ascii="Wingdings" w:hAnsi="Wingdings" w:cs="Wingdings"/>
    </w:rPr>
  </w:style>
  <w:style w:type="paragraph" w:customStyle="1" w:styleId="a6">
    <w:name w:val="Заголовок"/>
    <w:basedOn w:val="a"/>
    <w:next w:val="a7"/>
    <w:rsid w:val="00516791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a7">
    <w:name w:val="Body Text"/>
    <w:basedOn w:val="a"/>
    <w:link w:val="a8"/>
    <w:rsid w:val="00516791"/>
    <w:pPr>
      <w:suppressAutoHyphens/>
      <w:spacing w:after="120"/>
    </w:pPr>
    <w:rPr>
      <w:rFonts w:ascii="Calibri" w:eastAsia="Times New Roman" w:hAnsi="Calibri" w:cs="Times New Roman"/>
      <w:lang w:eastAsia="zh-CN"/>
    </w:rPr>
  </w:style>
  <w:style w:type="character" w:customStyle="1" w:styleId="a8">
    <w:name w:val="Основной текст Знак"/>
    <w:basedOn w:val="a0"/>
    <w:link w:val="a7"/>
    <w:rsid w:val="00516791"/>
    <w:rPr>
      <w:rFonts w:ascii="Calibri" w:eastAsia="Times New Roman" w:hAnsi="Calibri" w:cs="Times New Roman"/>
      <w:lang w:eastAsia="zh-CN"/>
    </w:rPr>
  </w:style>
  <w:style w:type="paragraph" w:styleId="a9">
    <w:name w:val="List"/>
    <w:basedOn w:val="a7"/>
    <w:rsid w:val="00516791"/>
    <w:rPr>
      <w:rFonts w:cs="Mangal"/>
    </w:rPr>
  </w:style>
  <w:style w:type="paragraph" w:styleId="aa">
    <w:name w:val="caption"/>
    <w:basedOn w:val="a"/>
    <w:qFormat/>
    <w:rsid w:val="00516791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516791"/>
    <w:pPr>
      <w:suppressLineNumbers/>
      <w:suppressAutoHyphens/>
    </w:pPr>
    <w:rPr>
      <w:rFonts w:ascii="Calibri" w:eastAsia="Times New Roman" w:hAnsi="Calibri" w:cs="Mangal"/>
      <w:lang w:eastAsia="zh-CN"/>
    </w:rPr>
  </w:style>
  <w:style w:type="paragraph" w:styleId="ab">
    <w:name w:val="List Paragraph"/>
    <w:basedOn w:val="a"/>
    <w:uiPriority w:val="34"/>
    <w:qFormat/>
    <w:rsid w:val="00516791"/>
    <w:pPr>
      <w:suppressAutoHyphens/>
      <w:ind w:left="720"/>
    </w:pPr>
    <w:rPr>
      <w:rFonts w:ascii="Calibri" w:eastAsia="Times New Roman" w:hAnsi="Calibri" w:cs="Times New Roman"/>
      <w:lang w:eastAsia="zh-CN"/>
    </w:rPr>
  </w:style>
  <w:style w:type="paragraph" w:customStyle="1" w:styleId="ac">
    <w:name w:val="Содержимое таблицы"/>
    <w:basedOn w:val="a"/>
    <w:rsid w:val="00516791"/>
    <w:pPr>
      <w:suppressLineNumbers/>
      <w:suppressAutoHyphens/>
    </w:pPr>
    <w:rPr>
      <w:rFonts w:ascii="Calibri" w:eastAsia="Times New Roman" w:hAnsi="Calibri" w:cs="Times New Roman"/>
      <w:lang w:eastAsia="zh-CN"/>
    </w:rPr>
  </w:style>
  <w:style w:type="paragraph" w:customStyle="1" w:styleId="ad">
    <w:name w:val="Заголовок таблицы"/>
    <w:basedOn w:val="ac"/>
    <w:rsid w:val="00516791"/>
    <w:pPr>
      <w:jc w:val="center"/>
    </w:pPr>
    <w:rPr>
      <w:b/>
      <w:bCs/>
    </w:rPr>
  </w:style>
  <w:style w:type="paragraph" w:customStyle="1" w:styleId="ae">
    <w:name w:val="Базовый"/>
    <w:rsid w:val="0051679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16791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f0">
    <w:name w:val="Текст выноски Знак"/>
    <w:basedOn w:val="a0"/>
    <w:link w:val="af"/>
    <w:uiPriority w:val="99"/>
    <w:semiHidden/>
    <w:rsid w:val="00516791"/>
    <w:rPr>
      <w:rFonts w:ascii="Segoe UI" w:eastAsia="Times New Roman" w:hAnsi="Segoe UI" w:cs="Segoe UI"/>
      <w:sz w:val="18"/>
      <w:szCs w:val="18"/>
      <w:lang w:eastAsia="zh-CN"/>
    </w:rPr>
  </w:style>
  <w:style w:type="paragraph" w:styleId="af1">
    <w:name w:val="header"/>
    <w:basedOn w:val="a"/>
    <w:link w:val="af2"/>
    <w:uiPriority w:val="99"/>
    <w:semiHidden/>
    <w:unhideWhenUsed/>
    <w:rsid w:val="0051679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516791"/>
    <w:rPr>
      <w:rFonts w:ascii="Calibri" w:eastAsia="Times New Roman" w:hAnsi="Calibri" w:cs="Times New Roman"/>
      <w:lang w:eastAsia="zh-CN"/>
    </w:rPr>
  </w:style>
  <w:style w:type="paragraph" w:styleId="af3">
    <w:name w:val="footer"/>
    <w:basedOn w:val="a"/>
    <w:link w:val="af4"/>
    <w:uiPriority w:val="99"/>
    <w:unhideWhenUsed/>
    <w:rsid w:val="0051679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516791"/>
    <w:rPr>
      <w:rFonts w:ascii="Calibri" w:eastAsia="Times New Roman" w:hAnsi="Calibri" w:cs="Times New Roman"/>
      <w:lang w:eastAsia="zh-CN"/>
    </w:rPr>
  </w:style>
  <w:style w:type="table" w:styleId="af5">
    <w:name w:val="Table Grid"/>
    <w:basedOn w:val="a1"/>
    <w:uiPriority w:val="59"/>
    <w:rsid w:val="005167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4DD47-D358-4488-B958-9924BBD0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3704</Words>
  <Characters>21116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12</cp:revision>
  <cp:lastPrinted>2017-09-23T05:42:00Z</cp:lastPrinted>
  <dcterms:created xsi:type="dcterms:W3CDTF">2017-08-27T06:46:00Z</dcterms:created>
  <dcterms:modified xsi:type="dcterms:W3CDTF">2017-09-25T07:09:00Z</dcterms:modified>
</cp:coreProperties>
</file>